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60" w:rsidRPr="005C2EE9" w:rsidRDefault="0019092B" w:rsidP="00820FD6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Award c</w:t>
      </w:r>
      <w:r w:rsidR="00C13E1A" w:rsidRPr="00C13E1A">
        <w:rPr>
          <w:rFonts w:ascii="Times New Roman" w:hAnsi="Times New Roman" w:cs="Times New Roman"/>
          <w:b/>
          <w:sz w:val="24"/>
        </w:rPr>
        <w:t>itation</w:t>
      </w:r>
    </w:p>
    <w:p w:rsidR="00EE7760" w:rsidRPr="005C2EE9" w:rsidRDefault="00EE7760" w:rsidP="004B7E2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2EE9">
        <w:rPr>
          <w:rFonts w:ascii="Times New Roman" w:hAnsi="Times New Roman" w:cs="Times New Roman"/>
          <w:sz w:val="24"/>
        </w:rPr>
        <w:t>Last name, name, and patronymic</w:t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 w:rsidR="005C6D03">
        <w:rPr>
          <w:rFonts w:ascii="Times New Roman" w:hAnsi="Times New Roman" w:cs="Times New Roman"/>
          <w:b/>
          <w:sz w:val="24"/>
        </w:rPr>
        <w:t>Churkina</w:t>
      </w:r>
      <w:proofErr w:type="spellEnd"/>
      <w:r w:rsidR="004B7E27" w:rsidRPr="004B7E27">
        <w:rPr>
          <w:rFonts w:ascii="Times New Roman" w:hAnsi="Times New Roman" w:cs="Times New Roman"/>
          <w:b/>
          <w:sz w:val="24"/>
        </w:rPr>
        <w:t xml:space="preserve"> </w:t>
      </w:r>
      <w:r w:rsidR="005C6D03">
        <w:rPr>
          <w:rFonts w:ascii="Times New Roman" w:hAnsi="Times New Roman" w:cs="Times New Roman"/>
          <w:b/>
          <w:sz w:val="24"/>
        </w:rPr>
        <w:t xml:space="preserve">Aleksandra </w:t>
      </w:r>
      <w:proofErr w:type="spellStart"/>
      <w:r w:rsidR="005C6D03">
        <w:rPr>
          <w:rFonts w:ascii="Times New Roman" w:hAnsi="Times New Roman" w:cs="Times New Roman"/>
          <w:b/>
          <w:sz w:val="24"/>
        </w:rPr>
        <w:t>Nikitishna</w:t>
      </w:r>
      <w:proofErr w:type="spellEnd"/>
    </w:p>
    <w:p w:rsidR="00EE7760" w:rsidRPr="005C2EE9" w:rsidRDefault="00EE7760" w:rsidP="00EE776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Rank:</w:t>
      </w:r>
      <w:r w:rsidRPr="005C2EE9">
        <w:rPr>
          <w:rFonts w:ascii="Times New Roman" w:hAnsi="Times New Roman" w:cs="Times New Roman"/>
          <w:sz w:val="24"/>
        </w:rPr>
        <w:t xml:space="preserve"> </w:t>
      </w:r>
      <w:r w:rsidR="005C6D03">
        <w:rPr>
          <w:rFonts w:ascii="Times New Roman" w:hAnsi="Times New Roman" w:cs="Times New Roman"/>
          <w:b/>
          <w:sz w:val="24"/>
        </w:rPr>
        <w:t>Sergeant of the Medical Service</w:t>
      </w:r>
    </w:p>
    <w:p w:rsidR="00EE7760" w:rsidRPr="005C6D03" w:rsidRDefault="00C13E1A" w:rsidP="005A34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CE1C90">
        <w:rPr>
          <w:rFonts w:ascii="Times New Roman" w:hAnsi="Times New Roman" w:cs="Times New Roman"/>
          <w:sz w:val="24"/>
        </w:rPr>
        <w:t>Position and unit</w:t>
      </w:r>
      <w:r w:rsidR="00EE7760">
        <w:rPr>
          <w:rFonts w:ascii="Times New Roman" w:hAnsi="Times New Roman" w:cs="Times New Roman"/>
          <w:sz w:val="24"/>
        </w:rPr>
        <w:t xml:space="preserve">: </w:t>
      </w:r>
      <w:r w:rsidR="00F06341">
        <w:rPr>
          <w:rFonts w:ascii="Times New Roman" w:hAnsi="Times New Roman" w:cs="Times New Roman"/>
          <w:b/>
          <w:sz w:val="24"/>
        </w:rPr>
        <w:t>Medical I</w:t>
      </w:r>
      <w:bookmarkStart w:id="0" w:name="_GoBack"/>
      <w:bookmarkEnd w:id="0"/>
      <w:r w:rsidR="005C6D03" w:rsidRPr="005C6D03">
        <w:rPr>
          <w:rFonts w:ascii="Times New Roman" w:hAnsi="Times New Roman" w:cs="Times New Roman"/>
          <w:b/>
          <w:sz w:val="24"/>
        </w:rPr>
        <w:t>nstructor</w:t>
      </w:r>
      <w:r w:rsidR="005C6D03">
        <w:rPr>
          <w:rFonts w:ascii="Times New Roman" w:hAnsi="Times New Roman" w:cs="Times New Roman"/>
          <w:b/>
          <w:sz w:val="24"/>
        </w:rPr>
        <w:t>-4</w:t>
      </w:r>
      <w:r w:rsidR="005C6D03" w:rsidRPr="005C6D03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5C6D03">
        <w:rPr>
          <w:rFonts w:ascii="Times New Roman" w:hAnsi="Times New Roman" w:cs="Times New Roman"/>
          <w:b/>
          <w:sz w:val="24"/>
        </w:rPr>
        <w:t xml:space="preserve"> Rifle C</w:t>
      </w:r>
      <w:r w:rsidR="005C6D03" w:rsidRPr="005C6D03">
        <w:rPr>
          <w:rFonts w:ascii="Times New Roman" w:hAnsi="Times New Roman" w:cs="Times New Roman"/>
          <w:b/>
          <w:sz w:val="24"/>
        </w:rPr>
        <w:t>ompany</w:t>
      </w:r>
      <w:r w:rsidR="005C6D03">
        <w:rPr>
          <w:rFonts w:ascii="Times New Roman" w:hAnsi="Times New Roman" w:cs="Times New Roman"/>
          <w:b/>
          <w:sz w:val="24"/>
        </w:rPr>
        <w:t>, 1135</w:t>
      </w:r>
      <w:r w:rsidR="005C6D03" w:rsidRPr="005C6D03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5772E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C6D03" w:rsidRPr="005C6D03">
        <w:rPr>
          <w:rFonts w:ascii="Times New Roman" w:hAnsi="Times New Roman" w:cs="Times New Roman"/>
          <w:b/>
          <w:sz w:val="24"/>
        </w:rPr>
        <w:t>Salsky</w:t>
      </w:r>
      <w:proofErr w:type="spellEnd"/>
      <w:r w:rsidR="005C6D03" w:rsidRPr="005C6D03">
        <w:rPr>
          <w:rFonts w:ascii="Times New Roman" w:hAnsi="Times New Roman" w:cs="Times New Roman"/>
          <w:b/>
          <w:sz w:val="24"/>
        </w:rPr>
        <w:t xml:space="preserve"> </w:t>
      </w:r>
      <w:r w:rsidR="005A3414">
        <w:rPr>
          <w:rFonts w:ascii="Times New Roman" w:hAnsi="Times New Roman" w:cs="Times New Roman"/>
          <w:b/>
          <w:sz w:val="24"/>
        </w:rPr>
        <w:t xml:space="preserve">Rifle </w:t>
      </w:r>
      <w:r w:rsidR="005C6D03">
        <w:rPr>
          <w:rFonts w:ascii="Times New Roman" w:hAnsi="Times New Roman" w:cs="Times New Roman"/>
          <w:b/>
          <w:sz w:val="24"/>
        </w:rPr>
        <w:t>R</w:t>
      </w:r>
      <w:r w:rsidR="005C6D03" w:rsidRPr="005C6D03">
        <w:rPr>
          <w:rFonts w:ascii="Times New Roman" w:hAnsi="Times New Roman" w:cs="Times New Roman"/>
          <w:b/>
          <w:sz w:val="24"/>
        </w:rPr>
        <w:t>egiment</w:t>
      </w:r>
      <w:r w:rsidR="005A3414">
        <w:rPr>
          <w:rFonts w:ascii="Times New Roman" w:hAnsi="Times New Roman" w:cs="Times New Roman"/>
          <w:b/>
          <w:sz w:val="24"/>
        </w:rPr>
        <w:t xml:space="preserve">, </w:t>
      </w:r>
      <w:r w:rsidR="005A3414" w:rsidRPr="005A3414">
        <w:rPr>
          <w:rFonts w:ascii="Times New Roman" w:hAnsi="Times New Roman" w:cs="Times New Roman"/>
          <w:b/>
          <w:sz w:val="24"/>
        </w:rPr>
        <w:t>339</w:t>
      </w:r>
      <w:r w:rsidR="005A3414" w:rsidRPr="005A3414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5772EC" w:rsidRPr="005772EC">
        <w:rPr>
          <w:rFonts w:ascii="Times New Roman" w:hAnsi="Times New Roman" w:cs="Times New Roman"/>
          <w:b/>
          <w:sz w:val="24"/>
        </w:rPr>
        <w:t xml:space="preserve"> </w:t>
      </w:r>
      <w:r w:rsidR="005772EC" w:rsidRPr="005A3414">
        <w:rPr>
          <w:rFonts w:ascii="Times New Roman" w:hAnsi="Times New Roman" w:cs="Times New Roman"/>
          <w:b/>
          <w:sz w:val="24"/>
        </w:rPr>
        <w:t>Taman</w:t>
      </w:r>
      <w:r w:rsidR="005A3414">
        <w:rPr>
          <w:rFonts w:ascii="Times New Roman" w:hAnsi="Times New Roman" w:cs="Times New Roman"/>
          <w:b/>
          <w:sz w:val="24"/>
        </w:rPr>
        <w:t xml:space="preserve"> </w:t>
      </w:r>
      <w:r w:rsidR="005A3414" w:rsidRPr="005A3414">
        <w:rPr>
          <w:rFonts w:ascii="Times New Roman" w:hAnsi="Times New Roman" w:cs="Times New Roman"/>
          <w:b/>
          <w:sz w:val="24"/>
        </w:rPr>
        <w:t>Red Banner</w:t>
      </w:r>
      <w:r w:rsidR="005772EC">
        <w:rPr>
          <w:rFonts w:ascii="Times New Roman" w:hAnsi="Times New Roman" w:cs="Times New Roman"/>
          <w:b/>
          <w:sz w:val="24"/>
        </w:rPr>
        <w:t xml:space="preserve"> </w:t>
      </w:r>
      <w:r w:rsidR="005A3414">
        <w:rPr>
          <w:rFonts w:ascii="Times New Roman" w:hAnsi="Times New Roman" w:cs="Times New Roman"/>
          <w:b/>
          <w:sz w:val="24"/>
        </w:rPr>
        <w:t>Rifle D</w:t>
      </w:r>
      <w:r w:rsidR="005A3414" w:rsidRPr="005A3414">
        <w:rPr>
          <w:rFonts w:ascii="Times New Roman" w:hAnsi="Times New Roman" w:cs="Times New Roman"/>
          <w:b/>
          <w:sz w:val="24"/>
        </w:rPr>
        <w:t>ivision</w:t>
      </w:r>
      <w:r w:rsidR="005A3414">
        <w:rPr>
          <w:rFonts w:ascii="Times New Roman" w:hAnsi="Times New Roman" w:cs="Times New Roman"/>
          <w:b/>
          <w:sz w:val="24"/>
        </w:rPr>
        <w:t>, 33</w:t>
      </w:r>
      <w:r w:rsidR="005A3414" w:rsidRPr="005A3414">
        <w:rPr>
          <w:rFonts w:ascii="Times New Roman" w:hAnsi="Times New Roman" w:cs="Times New Roman"/>
          <w:b/>
          <w:sz w:val="24"/>
          <w:vertAlign w:val="superscript"/>
        </w:rPr>
        <w:t>rd</w:t>
      </w:r>
      <w:r w:rsidR="005A3414">
        <w:rPr>
          <w:rFonts w:ascii="Times New Roman" w:hAnsi="Times New Roman" w:cs="Times New Roman"/>
          <w:b/>
          <w:sz w:val="24"/>
        </w:rPr>
        <w:t xml:space="preserve"> Army, 1</w:t>
      </w:r>
      <w:r w:rsidR="005A3414" w:rsidRPr="005A3414">
        <w:rPr>
          <w:rFonts w:ascii="Times New Roman" w:hAnsi="Times New Roman" w:cs="Times New Roman"/>
          <w:b/>
          <w:sz w:val="24"/>
          <w:vertAlign w:val="superscript"/>
        </w:rPr>
        <w:t>st</w:t>
      </w:r>
      <w:r w:rsidR="005A3414">
        <w:rPr>
          <w:rFonts w:ascii="Times New Roman" w:hAnsi="Times New Roman" w:cs="Times New Roman"/>
          <w:b/>
          <w:sz w:val="24"/>
        </w:rPr>
        <w:t xml:space="preserve"> </w:t>
      </w:r>
      <w:r w:rsidR="005A3414" w:rsidRPr="005A3414">
        <w:rPr>
          <w:rFonts w:ascii="Times New Roman" w:hAnsi="Times New Roman" w:cs="Times New Roman"/>
          <w:b/>
          <w:sz w:val="24"/>
        </w:rPr>
        <w:t>Belorussian Front</w:t>
      </w:r>
    </w:p>
    <w:p w:rsidR="00EE7760" w:rsidRPr="005C2EE9" w:rsidRDefault="004B7E27" w:rsidP="00EE776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21885">
        <w:rPr>
          <w:rFonts w:ascii="Times New Roman" w:hAnsi="Times New Roman" w:cs="Times New Roman"/>
          <w:b/>
          <w:sz w:val="24"/>
        </w:rPr>
        <w:t>Recommended for</w:t>
      </w:r>
      <w:r>
        <w:rPr>
          <w:rFonts w:ascii="Times New Roman" w:hAnsi="Times New Roman" w:cs="Times New Roman"/>
          <w:b/>
          <w:sz w:val="24"/>
        </w:rPr>
        <w:t xml:space="preserve"> the </w:t>
      </w:r>
      <w:r w:rsidR="005772EC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 xml:space="preserve">Order of the </w:t>
      </w:r>
      <w:r w:rsidR="005A3414">
        <w:rPr>
          <w:rFonts w:ascii="Times New Roman" w:hAnsi="Times New Roman" w:cs="Times New Roman"/>
          <w:b/>
          <w:sz w:val="24"/>
        </w:rPr>
        <w:t>Red Banner</w:t>
      </w:r>
      <w:r w:rsidR="005772EC">
        <w:rPr>
          <w:rFonts w:ascii="Times New Roman" w:hAnsi="Times New Roman" w:cs="Times New Roman"/>
          <w:b/>
          <w:sz w:val="24"/>
        </w:rPr>
        <w:t>”</w:t>
      </w:r>
    </w:p>
    <w:p w:rsidR="00EE7760" w:rsidRPr="005C2EE9" w:rsidRDefault="005A5F92" w:rsidP="005A5F9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5F92">
        <w:rPr>
          <w:rFonts w:ascii="Times New Roman" w:hAnsi="Times New Roman" w:cs="Times New Roman"/>
          <w:sz w:val="24"/>
        </w:rPr>
        <w:t>Birth year</w:t>
      </w:r>
      <w:r w:rsidR="00EE7760" w:rsidRPr="005C2EE9">
        <w:rPr>
          <w:rFonts w:ascii="Times New Roman" w:hAnsi="Times New Roman" w:cs="Times New Roman"/>
          <w:sz w:val="24"/>
        </w:rPr>
        <w:t xml:space="preserve">: </w:t>
      </w:r>
      <w:r w:rsidR="005A3414">
        <w:rPr>
          <w:rFonts w:ascii="Times New Roman" w:hAnsi="Times New Roman" w:cs="Times New Roman"/>
          <w:b/>
          <w:sz w:val="24"/>
        </w:rPr>
        <w:t>1925</w:t>
      </w:r>
    </w:p>
    <w:p w:rsidR="00EE7760" w:rsidRPr="005C2EE9" w:rsidRDefault="00EE7760" w:rsidP="00EE776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Nationality: </w:t>
      </w:r>
      <w:r w:rsidR="005A3414">
        <w:rPr>
          <w:rFonts w:ascii="Times New Roman" w:hAnsi="Times New Roman" w:cs="Times New Roman"/>
          <w:b/>
          <w:sz w:val="24"/>
        </w:rPr>
        <w:t>Russian</w:t>
      </w:r>
    </w:p>
    <w:p w:rsidR="00EE7760" w:rsidRPr="005C2EE9" w:rsidRDefault="00EE7760" w:rsidP="00EE776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Party membership: </w:t>
      </w:r>
      <w:r w:rsidR="004B7E27">
        <w:rPr>
          <w:rFonts w:ascii="Times New Roman" w:hAnsi="Times New Roman" w:cs="Times New Roman"/>
          <w:b/>
          <w:sz w:val="24"/>
        </w:rPr>
        <w:t>None</w:t>
      </w:r>
    </w:p>
    <w:p w:rsidR="00EE7760" w:rsidRPr="005C2EE9" w:rsidRDefault="00533D9C" w:rsidP="009C55C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33D9C">
        <w:rPr>
          <w:rFonts w:ascii="Times New Roman" w:hAnsi="Times New Roman" w:cs="Times New Roman"/>
          <w:sz w:val="24"/>
        </w:rPr>
        <w:t>Participation in the civil war, in defense of the Soviet Union and the Patriotic War</w:t>
      </w:r>
      <w:r w:rsidR="004B7E27">
        <w:rPr>
          <w:rFonts w:ascii="Times New Roman" w:hAnsi="Times New Roman" w:cs="Times New Roman"/>
          <w:sz w:val="24"/>
        </w:rPr>
        <w:t xml:space="preserve"> (</w:t>
      </w:r>
      <w:r w:rsidR="004B7E27" w:rsidRPr="004B7E27">
        <w:rPr>
          <w:rFonts w:ascii="Times New Roman" w:hAnsi="Times New Roman" w:cs="Times New Roman"/>
          <w:sz w:val="24"/>
        </w:rPr>
        <w:t>where</w:t>
      </w:r>
      <w:r w:rsidR="004B7E27">
        <w:rPr>
          <w:rFonts w:ascii="Times New Roman" w:hAnsi="Times New Roman" w:cs="Times New Roman"/>
          <w:sz w:val="24"/>
        </w:rPr>
        <w:t xml:space="preserve">, </w:t>
      </w:r>
      <w:r w:rsidR="004B7E27" w:rsidRPr="004B7E27">
        <w:rPr>
          <w:rFonts w:ascii="Times New Roman" w:hAnsi="Times New Roman" w:cs="Times New Roman"/>
          <w:sz w:val="24"/>
        </w:rPr>
        <w:t>when</w:t>
      </w:r>
      <w:r w:rsidR="004B7E27">
        <w:rPr>
          <w:rFonts w:ascii="Times New Roman" w:hAnsi="Times New Roman" w:cs="Times New Roman"/>
          <w:sz w:val="24"/>
        </w:rPr>
        <w:t>)</w:t>
      </w:r>
      <w:r w:rsidR="00EE7760" w:rsidRPr="00533D9C">
        <w:rPr>
          <w:rFonts w:ascii="Times New Roman" w:hAnsi="Times New Roman" w:cs="Times New Roman"/>
          <w:sz w:val="24"/>
        </w:rPr>
        <w:t>:</w:t>
      </w:r>
      <w:r w:rsidR="00EE7760">
        <w:rPr>
          <w:rFonts w:ascii="Times New Roman" w:hAnsi="Times New Roman" w:cs="Times New Roman"/>
          <w:sz w:val="24"/>
        </w:rPr>
        <w:t xml:space="preserve"> </w:t>
      </w:r>
      <w:r w:rsidR="00FF2285">
        <w:rPr>
          <w:rFonts w:ascii="Times New Roman" w:hAnsi="Times New Roman" w:cs="Times New Roman"/>
          <w:b/>
          <w:sz w:val="24"/>
        </w:rPr>
        <w:t xml:space="preserve">In the Patriotic War since </w:t>
      </w:r>
      <w:r w:rsidR="005A3414">
        <w:rPr>
          <w:rFonts w:ascii="Times New Roman" w:hAnsi="Times New Roman" w:cs="Times New Roman"/>
          <w:b/>
          <w:sz w:val="24"/>
        </w:rPr>
        <w:t>26.7.</w:t>
      </w:r>
      <w:r w:rsidR="00FF2285">
        <w:rPr>
          <w:rFonts w:ascii="Times New Roman" w:hAnsi="Times New Roman" w:cs="Times New Roman"/>
          <w:b/>
          <w:sz w:val="24"/>
        </w:rPr>
        <w:t>1943</w:t>
      </w:r>
      <w:r w:rsidR="009C55CF">
        <w:rPr>
          <w:rFonts w:ascii="Times New Roman" w:hAnsi="Times New Roman" w:cs="Times New Roman"/>
          <w:b/>
          <w:sz w:val="24"/>
        </w:rPr>
        <w:t xml:space="preserve"> in</w:t>
      </w:r>
      <w:r w:rsidR="009C55CF" w:rsidRPr="009C55CF">
        <w:rPr>
          <w:rFonts w:ascii="Times New Roman" w:hAnsi="Times New Roman" w:cs="Times New Roman"/>
          <w:b/>
          <w:sz w:val="24"/>
        </w:rPr>
        <w:t xml:space="preserve"> the North Caucasian </w:t>
      </w:r>
      <w:r w:rsidR="009C55CF">
        <w:rPr>
          <w:rFonts w:ascii="Times New Roman" w:hAnsi="Times New Roman" w:cs="Times New Roman"/>
          <w:b/>
          <w:sz w:val="24"/>
        </w:rPr>
        <w:t>F</w:t>
      </w:r>
      <w:r w:rsidR="009C55CF" w:rsidRPr="009C55CF">
        <w:rPr>
          <w:rFonts w:ascii="Times New Roman" w:hAnsi="Times New Roman" w:cs="Times New Roman"/>
          <w:b/>
          <w:sz w:val="24"/>
        </w:rPr>
        <w:t>ront</w:t>
      </w:r>
      <w:r w:rsidR="009C55CF">
        <w:rPr>
          <w:rFonts w:ascii="Times New Roman" w:hAnsi="Times New Roman" w:cs="Times New Roman"/>
          <w:b/>
          <w:sz w:val="24"/>
        </w:rPr>
        <w:t xml:space="preserve">, </w:t>
      </w:r>
      <w:r w:rsidR="009C55CF" w:rsidRPr="009C55CF">
        <w:rPr>
          <w:rFonts w:ascii="Times New Roman" w:hAnsi="Times New Roman" w:cs="Times New Roman"/>
          <w:b/>
          <w:sz w:val="24"/>
        </w:rPr>
        <w:t>Separate Coastal Army</w:t>
      </w:r>
      <w:r w:rsidR="005A3414">
        <w:rPr>
          <w:rFonts w:ascii="Times New Roman" w:hAnsi="Times New Roman" w:cs="Times New Roman"/>
          <w:b/>
          <w:sz w:val="24"/>
        </w:rPr>
        <w:t xml:space="preserve"> and </w:t>
      </w:r>
      <w:r w:rsidR="005A3414" w:rsidRPr="005A3414">
        <w:rPr>
          <w:rFonts w:ascii="Times New Roman" w:hAnsi="Times New Roman" w:cs="Times New Roman"/>
          <w:b/>
          <w:sz w:val="24"/>
        </w:rPr>
        <w:t>1</w:t>
      </w:r>
      <w:r w:rsidR="005A3414" w:rsidRPr="005A3414">
        <w:rPr>
          <w:rFonts w:ascii="Times New Roman" w:hAnsi="Times New Roman" w:cs="Times New Roman"/>
          <w:b/>
          <w:sz w:val="24"/>
          <w:vertAlign w:val="superscript"/>
        </w:rPr>
        <w:t>st</w:t>
      </w:r>
      <w:r w:rsidR="005A3414">
        <w:rPr>
          <w:rFonts w:ascii="Times New Roman" w:hAnsi="Times New Roman" w:cs="Times New Roman"/>
          <w:b/>
          <w:sz w:val="24"/>
          <w:vertAlign w:val="superscript"/>
        </w:rPr>
        <w:t xml:space="preserve"> </w:t>
      </w:r>
      <w:r w:rsidR="005A3414" w:rsidRPr="005A3414">
        <w:rPr>
          <w:rFonts w:ascii="Times New Roman" w:hAnsi="Times New Roman" w:cs="Times New Roman"/>
          <w:b/>
          <w:sz w:val="24"/>
        </w:rPr>
        <w:t>Belorussian Front</w:t>
      </w:r>
    </w:p>
    <w:p w:rsidR="00EE7760" w:rsidRPr="005C2EE9" w:rsidRDefault="00533D9C" w:rsidP="000765C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33D9C">
        <w:rPr>
          <w:rFonts w:ascii="Times New Roman" w:hAnsi="Times New Roman" w:cs="Times New Roman"/>
          <w:sz w:val="24"/>
        </w:rPr>
        <w:t>Wounds or contusions in the Patriotic War</w:t>
      </w:r>
      <w:r w:rsidR="00EE7760">
        <w:rPr>
          <w:rFonts w:ascii="Times New Roman" w:hAnsi="Times New Roman" w:cs="Times New Roman"/>
          <w:sz w:val="24"/>
        </w:rPr>
        <w:t>:</w:t>
      </w:r>
      <w:r w:rsidR="00EE7760" w:rsidRPr="005C2EE9">
        <w:rPr>
          <w:rFonts w:ascii="Times New Roman" w:hAnsi="Times New Roman" w:cs="Times New Roman"/>
          <w:sz w:val="24"/>
        </w:rPr>
        <w:t xml:space="preserve"> </w:t>
      </w:r>
      <w:r w:rsidR="000765C9">
        <w:rPr>
          <w:rFonts w:ascii="Times New Roman" w:hAnsi="Times New Roman" w:cs="Times New Roman"/>
          <w:b/>
          <w:sz w:val="24"/>
        </w:rPr>
        <w:t>S</w:t>
      </w:r>
      <w:r w:rsidR="000765C9" w:rsidRPr="000765C9">
        <w:rPr>
          <w:rFonts w:ascii="Times New Roman" w:hAnsi="Times New Roman" w:cs="Times New Roman"/>
          <w:b/>
          <w:sz w:val="24"/>
        </w:rPr>
        <w:t>li</w:t>
      </w:r>
      <w:r w:rsidR="006E2A10">
        <w:rPr>
          <w:rFonts w:ascii="Times New Roman" w:hAnsi="Times New Roman" w:cs="Times New Roman"/>
          <w:b/>
          <w:sz w:val="24"/>
        </w:rPr>
        <w:t xml:space="preserve">ghtly wounded in the left leg </w:t>
      </w:r>
      <w:r w:rsidR="00CB3C16">
        <w:rPr>
          <w:rFonts w:ascii="Times New Roman" w:hAnsi="Times New Roman" w:cs="Times New Roman"/>
          <w:b/>
          <w:sz w:val="24"/>
        </w:rPr>
        <w:t xml:space="preserve">on </w:t>
      </w:r>
      <w:r w:rsidR="006E2A10">
        <w:rPr>
          <w:rFonts w:ascii="Times New Roman" w:hAnsi="Times New Roman" w:cs="Times New Roman"/>
          <w:b/>
          <w:sz w:val="24"/>
        </w:rPr>
        <w:t xml:space="preserve">6.2.1945 on the Oder River, </w:t>
      </w:r>
      <w:r w:rsidR="000765C9" w:rsidRPr="000765C9">
        <w:rPr>
          <w:rFonts w:ascii="Times New Roman" w:hAnsi="Times New Roman" w:cs="Times New Roman"/>
          <w:b/>
          <w:sz w:val="24"/>
        </w:rPr>
        <w:t>evacuated to the hospital</w:t>
      </w:r>
    </w:p>
    <w:p w:rsidR="00EE7760" w:rsidRPr="005C2EE9" w:rsidRDefault="00533D9C" w:rsidP="00533D9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33D9C">
        <w:rPr>
          <w:rFonts w:ascii="Times New Roman" w:hAnsi="Times New Roman" w:cs="Times New Roman"/>
          <w:sz w:val="24"/>
        </w:rPr>
        <w:t>Since when in the Red Army</w:t>
      </w:r>
      <w:r w:rsidR="00EE7760">
        <w:rPr>
          <w:rFonts w:ascii="Times New Roman" w:hAnsi="Times New Roman" w:cs="Times New Roman"/>
          <w:sz w:val="24"/>
        </w:rPr>
        <w:t xml:space="preserve">: </w:t>
      </w:r>
      <w:r w:rsidR="00EE7760">
        <w:rPr>
          <w:rFonts w:ascii="Times New Roman" w:hAnsi="Times New Roman" w:cs="Times New Roman"/>
          <w:b/>
          <w:sz w:val="24"/>
        </w:rPr>
        <w:t>S</w:t>
      </w:r>
      <w:r w:rsidR="00EE7760" w:rsidRPr="005C2EE9">
        <w:rPr>
          <w:rFonts w:ascii="Times New Roman" w:hAnsi="Times New Roman" w:cs="Times New Roman"/>
          <w:b/>
          <w:sz w:val="24"/>
        </w:rPr>
        <w:t xml:space="preserve">ince </w:t>
      </w:r>
      <w:r w:rsidR="006E2A10">
        <w:rPr>
          <w:rFonts w:ascii="Times New Roman" w:hAnsi="Times New Roman" w:cs="Times New Roman"/>
          <w:b/>
          <w:sz w:val="24"/>
        </w:rPr>
        <w:t>16.4.1943</w:t>
      </w:r>
    </w:p>
    <w:p w:rsidR="00EE7760" w:rsidRPr="005C2EE9" w:rsidRDefault="00533D9C" w:rsidP="006E2A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33D9C">
        <w:rPr>
          <w:rFonts w:ascii="Times New Roman" w:hAnsi="Times New Roman" w:cs="Times New Roman"/>
          <w:sz w:val="24"/>
        </w:rPr>
        <w:t>Inducted by which Military Commissariat</w:t>
      </w:r>
      <w:r w:rsidR="00EE7760">
        <w:rPr>
          <w:rFonts w:ascii="Times New Roman" w:hAnsi="Times New Roman" w:cs="Times New Roman"/>
          <w:sz w:val="24"/>
        </w:rPr>
        <w:t>:</w:t>
      </w:r>
      <w:r w:rsidR="00EE7760" w:rsidRPr="005C2EE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2A10" w:rsidRPr="006E2A10">
        <w:rPr>
          <w:rFonts w:ascii="Times New Roman" w:hAnsi="Times New Roman" w:cs="Times New Roman"/>
          <w:b/>
          <w:sz w:val="24"/>
        </w:rPr>
        <w:t>Tikhoretsky</w:t>
      </w:r>
      <w:proofErr w:type="spellEnd"/>
      <w:r w:rsidR="006E2A10" w:rsidRPr="006E2A10">
        <w:rPr>
          <w:rFonts w:ascii="Times New Roman" w:hAnsi="Times New Roman" w:cs="Times New Roman"/>
          <w:b/>
          <w:sz w:val="24"/>
        </w:rPr>
        <w:t xml:space="preserve"> </w:t>
      </w:r>
      <w:r w:rsidR="006E2A10">
        <w:rPr>
          <w:rFonts w:ascii="Times New Roman" w:hAnsi="Times New Roman" w:cs="Times New Roman"/>
          <w:b/>
          <w:sz w:val="24"/>
        </w:rPr>
        <w:t>Regional</w:t>
      </w:r>
      <w:r w:rsidR="00DB7759">
        <w:rPr>
          <w:rFonts w:ascii="Times New Roman" w:hAnsi="Times New Roman" w:cs="Times New Roman"/>
          <w:b/>
          <w:sz w:val="24"/>
        </w:rPr>
        <w:t xml:space="preserve"> Military Commissariat</w:t>
      </w:r>
      <w:r w:rsidR="006E2A10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6E2A10" w:rsidRPr="006E2A10">
        <w:rPr>
          <w:rFonts w:ascii="Times New Roman" w:hAnsi="Times New Roman" w:cs="Times New Roman"/>
          <w:b/>
          <w:sz w:val="24"/>
        </w:rPr>
        <w:t>Krasnodarskiy</w:t>
      </w:r>
      <w:proofErr w:type="spellEnd"/>
      <w:r w:rsidR="006E2A10" w:rsidRPr="006E2A1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772EC">
        <w:rPr>
          <w:rFonts w:ascii="Times New Roman" w:hAnsi="Times New Roman" w:cs="Times New Roman"/>
          <w:b/>
          <w:sz w:val="24"/>
        </w:rPr>
        <w:t>k</w:t>
      </w:r>
      <w:r w:rsidR="006E2A10" w:rsidRPr="006E2A10">
        <w:rPr>
          <w:rFonts w:ascii="Times New Roman" w:hAnsi="Times New Roman" w:cs="Times New Roman"/>
          <w:b/>
          <w:sz w:val="24"/>
        </w:rPr>
        <w:t>rai</w:t>
      </w:r>
      <w:proofErr w:type="spellEnd"/>
    </w:p>
    <w:p w:rsidR="00EE7760" w:rsidRPr="005C2EE9" w:rsidRDefault="00533D9C" w:rsidP="00533D9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33D9C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revious awards recommendations </w:t>
      </w:r>
      <w:r w:rsidR="00DB7759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for what accomplishments</w:t>
      </w:r>
      <w:r w:rsidR="00DB7759">
        <w:rPr>
          <w:rFonts w:ascii="Times New Roman" w:hAnsi="Times New Roman" w:cs="Times New Roman"/>
          <w:sz w:val="24"/>
        </w:rPr>
        <w:t>)</w:t>
      </w:r>
      <w:r w:rsidR="00EE7760">
        <w:rPr>
          <w:rFonts w:ascii="Times New Roman" w:hAnsi="Times New Roman" w:cs="Times New Roman"/>
          <w:sz w:val="24"/>
        </w:rPr>
        <w:t xml:space="preserve">: </w:t>
      </w:r>
      <w:r w:rsidR="00DB7759">
        <w:rPr>
          <w:rFonts w:ascii="Times New Roman" w:hAnsi="Times New Roman" w:cs="Times New Roman"/>
          <w:b/>
          <w:sz w:val="24"/>
        </w:rPr>
        <w:t>None</w:t>
      </w:r>
    </w:p>
    <w:p w:rsidR="00EE7760" w:rsidRPr="005C2EE9" w:rsidRDefault="00B27505" w:rsidP="00B2750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27505">
        <w:rPr>
          <w:rFonts w:ascii="Times New Roman" w:hAnsi="Times New Roman" w:cs="Times New Roman"/>
          <w:sz w:val="24"/>
        </w:rPr>
        <w:t xml:space="preserve">Permanent home address of the awarded and </w:t>
      </w:r>
      <w:r>
        <w:rPr>
          <w:rFonts w:ascii="Times New Roman" w:hAnsi="Times New Roman" w:cs="Times New Roman"/>
          <w:sz w:val="24"/>
        </w:rPr>
        <w:t>h</w:t>
      </w:r>
      <w:r w:rsidR="008E65F8">
        <w:rPr>
          <w:rFonts w:ascii="Times New Roman" w:hAnsi="Times New Roman" w:cs="Times New Roman"/>
          <w:sz w:val="24"/>
        </w:rPr>
        <w:t>er</w:t>
      </w:r>
      <w:r w:rsidRPr="00B27505">
        <w:rPr>
          <w:rFonts w:ascii="Times New Roman" w:hAnsi="Times New Roman" w:cs="Times New Roman"/>
          <w:sz w:val="24"/>
        </w:rPr>
        <w:t xml:space="preserve"> family</w:t>
      </w:r>
      <w:r w:rsidR="00037E10" w:rsidRPr="00037E10">
        <w:rPr>
          <w:rFonts w:ascii="Times New Roman" w:hAnsi="Times New Roman" w:cs="Times New Roman"/>
          <w:sz w:val="24"/>
        </w:rPr>
        <w:t xml:space="preserve">: </w:t>
      </w:r>
      <w:r w:rsidR="00037E10" w:rsidRPr="00037E10">
        <w:rPr>
          <w:rFonts w:ascii="Times New Roman" w:hAnsi="Times New Roman" w:cs="Times New Roman"/>
          <w:b/>
          <w:sz w:val="24"/>
        </w:rPr>
        <w:t>[Intentionally obscured</w:t>
      </w:r>
      <w:r w:rsidR="00EE7760" w:rsidRPr="005C2EE9">
        <w:rPr>
          <w:rFonts w:ascii="Times New Roman" w:hAnsi="Times New Roman" w:cs="Times New Roman"/>
          <w:b/>
          <w:sz w:val="24"/>
        </w:rPr>
        <w:t>]</w:t>
      </w:r>
    </w:p>
    <w:p w:rsidR="00EE7760" w:rsidRDefault="00D032FB" w:rsidP="00EE776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D032FB">
        <w:rPr>
          <w:rFonts w:ascii="Times New Roman" w:hAnsi="Times New Roman" w:cs="Times New Roman"/>
          <w:b/>
          <w:sz w:val="24"/>
        </w:rPr>
        <w:t>I. Short and specific description of the personal combat feat or merit</w:t>
      </w:r>
    </w:p>
    <w:p w:rsidR="00000EBF" w:rsidRPr="00000EBF" w:rsidRDefault="00000EBF" w:rsidP="00DD5526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00EBF">
        <w:rPr>
          <w:rFonts w:ascii="Times New Roman" w:hAnsi="Times New Roman" w:cs="Times New Roman"/>
          <w:sz w:val="24"/>
        </w:rPr>
        <w:t>In the battle to break through the Ge</w:t>
      </w:r>
      <w:r w:rsidR="00221435">
        <w:rPr>
          <w:rFonts w:ascii="Times New Roman" w:hAnsi="Times New Roman" w:cs="Times New Roman"/>
          <w:sz w:val="24"/>
        </w:rPr>
        <w:t>rman positional defense on the west b</w:t>
      </w:r>
      <w:r w:rsidRPr="00000EBF">
        <w:rPr>
          <w:rFonts w:ascii="Times New Roman" w:hAnsi="Times New Roman" w:cs="Times New Roman"/>
          <w:sz w:val="24"/>
        </w:rPr>
        <w:t xml:space="preserve">ank of the Vistula </w:t>
      </w:r>
      <w:r w:rsidR="00CB3C16">
        <w:rPr>
          <w:rFonts w:ascii="Times New Roman" w:hAnsi="Times New Roman" w:cs="Times New Roman"/>
          <w:sz w:val="24"/>
        </w:rPr>
        <w:t>R</w:t>
      </w:r>
      <w:r w:rsidRPr="00000EBF">
        <w:rPr>
          <w:rFonts w:ascii="Times New Roman" w:hAnsi="Times New Roman" w:cs="Times New Roman"/>
          <w:sz w:val="24"/>
        </w:rPr>
        <w:t>iver in the direction of the city of Radom on</w:t>
      </w:r>
      <w:r>
        <w:rPr>
          <w:rFonts w:ascii="Times New Roman" w:hAnsi="Times New Roman" w:cs="Times New Roman"/>
          <w:sz w:val="24"/>
        </w:rPr>
        <w:t xml:space="preserve"> 14 January </w:t>
      </w:r>
      <w:r w:rsidRPr="00000EBF">
        <w:rPr>
          <w:rFonts w:ascii="Times New Roman" w:hAnsi="Times New Roman" w:cs="Times New Roman"/>
          <w:sz w:val="24"/>
        </w:rPr>
        <w:t xml:space="preserve">1945, despite enemy fire and a clear danger to </w:t>
      </w:r>
      <w:r>
        <w:rPr>
          <w:rFonts w:ascii="Times New Roman" w:hAnsi="Times New Roman" w:cs="Times New Roman"/>
          <w:sz w:val="24"/>
        </w:rPr>
        <w:t xml:space="preserve">her </w:t>
      </w:r>
      <w:r w:rsidRPr="00000EBF">
        <w:rPr>
          <w:rFonts w:ascii="Times New Roman" w:hAnsi="Times New Roman" w:cs="Times New Roman"/>
          <w:sz w:val="24"/>
        </w:rPr>
        <w:t xml:space="preserve">life, under machine-gun fire, she assisted the wounded, taking them to </w:t>
      </w:r>
      <w:r w:rsidR="00A8258F">
        <w:rPr>
          <w:rFonts w:ascii="Times New Roman" w:hAnsi="Times New Roman" w:cs="Times New Roman"/>
          <w:sz w:val="24"/>
        </w:rPr>
        <w:t xml:space="preserve">a </w:t>
      </w:r>
      <w:r w:rsidRPr="00000EBF">
        <w:rPr>
          <w:rFonts w:ascii="Times New Roman" w:hAnsi="Times New Roman" w:cs="Times New Roman"/>
          <w:sz w:val="24"/>
        </w:rPr>
        <w:t>shelter, thereby rendering assistance to 30 wounded.</w:t>
      </w:r>
    </w:p>
    <w:p w:rsidR="00000EBF" w:rsidRPr="009C55CF" w:rsidRDefault="00000EBF" w:rsidP="00000EB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9C55CF">
        <w:rPr>
          <w:rFonts w:ascii="Times New Roman" w:hAnsi="Times New Roman" w:cs="Times New Roman"/>
          <w:sz w:val="24"/>
        </w:rPr>
        <w:t>In the battl</w:t>
      </w:r>
      <w:r w:rsidR="0071245C">
        <w:rPr>
          <w:rFonts w:ascii="Times New Roman" w:hAnsi="Times New Roman" w:cs="Times New Roman"/>
          <w:sz w:val="24"/>
        </w:rPr>
        <w:t>e for the crossing of the Oder r</w:t>
      </w:r>
      <w:r w:rsidRPr="009C55CF">
        <w:rPr>
          <w:rFonts w:ascii="Times New Roman" w:hAnsi="Times New Roman" w:cs="Times New Roman"/>
          <w:sz w:val="24"/>
        </w:rPr>
        <w:t xml:space="preserve">iver, she carried 15 wounded </w:t>
      </w:r>
      <w:r w:rsidR="00A8258F" w:rsidRPr="00A8258F">
        <w:rPr>
          <w:rFonts w:ascii="Times New Roman" w:hAnsi="Times New Roman" w:cs="Times New Roman"/>
          <w:sz w:val="24"/>
        </w:rPr>
        <w:t>out of the fire</w:t>
      </w:r>
      <w:r w:rsidR="00A8258F">
        <w:rPr>
          <w:rFonts w:ascii="Times New Roman" w:hAnsi="Times New Roman" w:cs="Times New Roman"/>
          <w:sz w:val="24"/>
        </w:rPr>
        <w:t xml:space="preserve"> </w:t>
      </w:r>
      <w:r w:rsidRPr="00A8258F">
        <w:rPr>
          <w:rFonts w:ascii="Times New Roman" w:hAnsi="Times New Roman" w:cs="Times New Roman"/>
          <w:sz w:val="24"/>
        </w:rPr>
        <w:t>u</w:t>
      </w:r>
      <w:r w:rsidRPr="009C55CF">
        <w:rPr>
          <w:rFonts w:ascii="Times New Roman" w:hAnsi="Times New Roman" w:cs="Times New Roman"/>
          <w:sz w:val="24"/>
        </w:rPr>
        <w:t>p the stairs to the blo</w:t>
      </w:r>
      <w:r w:rsidR="00A8258F">
        <w:rPr>
          <w:rFonts w:ascii="Times New Roman" w:hAnsi="Times New Roman" w:cs="Times New Roman"/>
          <w:sz w:val="24"/>
        </w:rPr>
        <w:t>wn up bridge</w:t>
      </w:r>
      <w:r w:rsidRPr="009C55CF">
        <w:rPr>
          <w:rFonts w:ascii="Times New Roman" w:hAnsi="Times New Roman" w:cs="Times New Roman"/>
          <w:sz w:val="24"/>
        </w:rPr>
        <w:t xml:space="preserve">, providing them with the necessary assistance, helping to raise a high offensive impulse and preserve the lives of the wounded. On </w:t>
      </w:r>
      <w:r w:rsidR="00DD5526">
        <w:rPr>
          <w:rFonts w:ascii="Times New Roman" w:hAnsi="Times New Roman" w:cs="Times New Roman"/>
          <w:sz w:val="24"/>
        </w:rPr>
        <w:t xml:space="preserve">6 </w:t>
      </w:r>
      <w:r w:rsidRPr="009C55CF">
        <w:rPr>
          <w:rFonts w:ascii="Times New Roman" w:hAnsi="Times New Roman" w:cs="Times New Roman"/>
          <w:sz w:val="24"/>
        </w:rPr>
        <w:t>Februa</w:t>
      </w:r>
      <w:r w:rsidR="00221435">
        <w:rPr>
          <w:rFonts w:ascii="Times New Roman" w:hAnsi="Times New Roman" w:cs="Times New Roman"/>
          <w:sz w:val="24"/>
        </w:rPr>
        <w:t>r</w:t>
      </w:r>
      <w:r w:rsidR="00DD5526">
        <w:rPr>
          <w:rFonts w:ascii="Times New Roman" w:hAnsi="Times New Roman" w:cs="Times New Roman"/>
          <w:sz w:val="24"/>
        </w:rPr>
        <w:t>y</w:t>
      </w:r>
      <w:r w:rsidR="00221435">
        <w:rPr>
          <w:rFonts w:ascii="Times New Roman" w:hAnsi="Times New Roman" w:cs="Times New Roman"/>
          <w:sz w:val="24"/>
        </w:rPr>
        <w:t xml:space="preserve"> 1945, c</w:t>
      </w:r>
      <w:r w:rsidRPr="009C55CF">
        <w:rPr>
          <w:rFonts w:ascii="Times New Roman" w:hAnsi="Times New Roman" w:cs="Times New Roman"/>
          <w:sz w:val="24"/>
        </w:rPr>
        <w:t xml:space="preserve">omrade </w:t>
      </w:r>
      <w:proofErr w:type="spellStart"/>
      <w:r w:rsidRPr="009C55CF">
        <w:rPr>
          <w:rFonts w:ascii="Times New Roman" w:hAnsi="Times New Roman" w:cs="Times New Roman"/>
          <w:sz w:val="24"/>
        </w:rPr>
        <w:t>Churkina</w:t>
      </w:r>
      <w:proofErr w:type="spellEnd"/>
      <w:r w:rsidRPr="009C55CF">
        <w:rPr>
          <w:rFonts w:ascii="Times New Roman" w:hAnsi="Times New Roman" w:cs="Times New Roman"/>
          <w:sz w:val="24"/>
        </w:rPr>
        <w:t xml:space="preserve"> was wounded. </w:t>
      </w:r>
      <w:r w:rsidR="005772EC">
        <w:rPr>
          <w:rFonts w:ascii="Times New Roman" w:hAnsi="Times New Roman" w:cs="Times New Roman"/>
          <w:sz w:val="24"/>
        </w:rPr>
        <w:t>I</w:t>
      </w:r>
      <w:r w:rsidR="00A8258F">
        <w:rPr>
          <w:rFonts w:ascii="Times New Roman" w:hAnsi="Times New Roman" w:cs="Times New Roman"/>
          <w:sz w:val="24"/>
        </w:rPr>
        <w:t>s w</w:t>
      </w:r>
      <w:r w:rsidRPr="009C55CF">
        <w:rPr>
          <w:rFonts w:ascii="Times New Roman" w:hAnsi="Times New Roman" w:cs="Times New Roman"/>
          <w:sz w:val="24"/>
        </w:rPr>
        <w:t xml:space="preserve">orthy of being awarded the </w:t>
      </w:r>
      <w:r w:rsidR="005772EC">
        <w:rPr>
          <w:rFonts w:ascii="Times New Roman" w:hAnsi="Times New Roman" w:cs="Times New Roman"/>
          <w:sz w:val="24"/>
        </w:rPr>
        <w:t>“</w:t>
      </w:r>
      <w:r w:rsidRPr="009C55CF">
        <w:rPr>
          <w:rFonts w:ascii="Times New Roman" w:hAnsi="Times New Roman" w:cs="Times New Roman"/>
          <w:sz w:val="24"/>
        </w:rPr>
        <w:t>O</w:t>
      </w:r>
      <w:r w:rsidR="005772EC">
        <w:rPr>
          <w:rFonts w:ascii="Times New Roman" w:hAnsi="Times New Roman" w:cs="Times New Roman"/>
          <w:sz w:val="24"/>
        </w:rPr>
        <w:t>rder of the Red Banner”.</w:t>
      </w:r>
    </w:p>
    <w:p w:rsidR="005772EC" w:rsidRDefault="00EE7760" w:rsidP="00826F3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5C2EE9">
        <w:rPr>
          <w:rFonts w:ascii="Times New Roman" w:hAnsi="Times New Roman" w:cs="Times New Roman"/>
          <w:sz w:val="24"/>
        </w:rPr>
        <w:lastRenderedPageBreak/>
        <w:t>Signed Commander</w:t>
      </w:r>
      <w:r w:rsidR="005772EC">
        <w:rPr>
          <w:rFonts w:ascii="Times New Roman" w:hAnsi="Times New Roman" w:cs="Times New Roman"/>
          <w:sz w:val="24"/>
        </w:rPr>
        <w:t xml:space="preserve"> of the</w:t>
      </w:r>
      <w:r w:rsidRPr="005C2EE9">
        <w:rPr>
          <w:rFonts w:ascii="Times New Roman" w:hAnsi="Times New Roman" w:cs="Times New Roman"/>
          <w:sz w:val="24"/>
        </w:rPr>
        <w:t xml:space="preserve"> 11</w:t>
      </w:r>
      <w:r w:rsidR="007D06FE">
        <w:rPr>
          <w:rFonts w:ascii="Times New Roman" w:hAnsi="Times New Roman" w:cs="Times New Roman"/>
          <w:sz w:val="24"/>
        </w:rPr>
        <w:t>35</w:t>
      </w:r>
      <w:r w:rsidR="00FB2A38" w:rsidRPr="00FB2A38">
        <w:rPr>
          <w:rFonts w:ascii="Times New Roman" w:hAnsi="Times New Roman" w:cs="Times New Roman"/>
          <w:sz w:val="24"/>
          <w:vertAlign w:val="superscript"/>
        </w:rPr>
        <w:t>th</w:t>
      </w:r>
      <w:r w:rsidR="0071245C"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 w:rsidR="007D06FE" w:rsidRPr="007D06FE">
        <w:rPr>
          <w:rFonts w:ascii="Times New Roman" w:hAnsi="Times New Roman" w:cs="Times New Roman"/>
          <w:sz w:val="24"/>
        </w:rPr>
        <w:t>Salsky</w:t>
      </w:r>
      <w:proofErr w:type="spellEnd"/>
      <w:r w:rsidR="007D06FE" w:rsidRPr="007D06FE">
        <w:rPr>
          <w:rFonts w:ascii="Times New Roman" w:hAnsi="Times New Roman" w:cs="Times New Roman"/>
          <w:sz w:val="24"/>
        </w:rPr>
        <w:t xml:space="preserve"> Rifle Regiment</w:t>
      </w:r>
      <w:r w:rsidRPr="005C2EE9">
        <w:rPr>
          <w:rFonts w:ascii="Times New Roman" w:hAnsi="Times New Roman" w:cs="Times New Roman"/>
          <w:sz w:val="24"/>
        </w:rPr>
        <w:t xml:space="preserve">, </w:t>
      </w:r>
      <w:r w:rsidR="007D06FE">
        <w:rPr>
          <w:rFonts w:ascii="Times New Roman" w:hAnsi="Times New Roman" w:cs="Times New Roman"/>
          <w:sz w:val="24"/>
        </w:rPr>
        <w:t>Lieutenant C</w:t>
      </w:r>
      <w:r w:rsidR="007D06FE" w:rsidRPr="007D06FE">
        <w:rPr>
          <w:rFonts w:ascii="Times New Roman" w:hAnsi="Times New Roman" w:cs="Times New Roman"/>
          <w:sz w:val="24"/>
        </w:rPr>
        <w:t xml:space="preserve">olonel </w:t>
      </w:r>
      <w:proofErr w:type="spellStart"/>
      <w:r w:rsidR="005772EC">
        <w:rPr>
          <w:rFonts w:ascii="Times New Roman" w:hAnsi="Times New Roman" w:cs="Times New Roman"/>
          <w:sz w:val="24"/>
        </w:rPr>
        <w:t>Sharov</w:t>
      </w:r>
      <w:proofErr w:type="spellEnd"/>
      <w:r w:rsidR="005772EC">
        <w:rPr>
          <w:rFonts w:ascii="Times New Roman" w:hAnsi="Times New Roman" w:cs="Times New Roman"/>
          <w:sz w:val="24"/>
        </w:rPr>
        <w:t>.</w:t>
      </w:r>
    </w:p>
    <w:p w:rsidR="00EE7760" w:rsidRDefault="005772EC" w:rsidP="005772E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7D06FE">
        <w:rPr>
          <w:rFonts w:ascii="Times New Roman" w:hAnsi="Times New Roman" w:cs="Times New Roman"/>
          <w:sz w:val="24"/>
        </w:rPr>
        <w:t>26</w:t>
      </w:r>
      <w:r>
        <w:rPr>
          <w:rFonts w:ascii="Times New Roman" w:hAnsi="Times New Roman" w:cs="Times New Roman"/>
          <w:sz w:val="24"/>
        </w:rPr>
        <w:t>”</w:t>
      </w:r>
      <w:r w:rsidR="007D06FE">
        <w:rPr>
          <w:rFonts w:ascii="Times New Roman" w:hAnsi="Times New Roman" w:cs="Times New Roman"/>
          <w:sz w:val="24"/>
        </w:rPr>
        <w:t xml:space="preserve"> February 1945</w:t>
      </w:r>
      <w:r w:rsidR="00EE7760">
        <w:rPr>
          <w:rFonts w:ascii="Times New Roman" w:hAnsi="Times New Roman" w:cs="Times New Roman"/>
          <w:sz w:val="24"/>
        </w:rPr>
        <w:t>.</w:t>
      </w:r>
    </w:p>
    <w:p w:rsidR="005772EC" w:rsidRDefault="005772EC">
      <w:p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304B2" w:rsidRDefault="005772EC" w:rsidP="00C304B2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</w:t>
      </w:r>
      <w:r w:rsidR="00C304B2">
        <w:rPr>
          <w:rFonts w:ascii="Times New Roman" w:hAnsi="Times New Roman" w:cs="Times New Roman"/>
          <w:sz w:val="24"/>
        </w:rPr>
        <w:t>s</w:t>
      </w:r>
      <w:r w:rsidR="00C304B2" w:rsidRPr="00B27505">
        <w:rPr>
          <w:rFonts w:ascii="Times New Roman" w:hAnsi="Times New Roman" w:cs="Times New Roman"/>
          <w:sz w:val="24"/>
        </w:rPr>
        <w:t xml:space="preserve"> </w:t>
      </w:r>
      <w:r w:rsidR="00C304B2" w:rsidRPr="00D170DF">
        <w:rPr>
          <w:rFonts w:ascii="Times New Roman" w:hAnsi="Times New Roman" w:cs="Times New Roman"/>
          <w:sz w:val="24"/>
        </w:rPr>
        <w:t xml:space="preserve">worthy of the </w:t>
      </w:r>
      <w:r w:rsidR="00C304B2" w:rsidRPr="00C304B2">
        <w:rPr>
          <w:rFonts w:ascii="Times New Roman" w:hAnsi="Times New Roman" w:cs="Times New Roman"/>
          <w:sz w:val="24"/>
        </w:rPr>
        <w:t>Order of the Patriotic War II Class</w:t>
      </w:r>
    </w:p>
    <w:p w:rsidR="005772EC" w:rsidRDefault="005772EC" w:rsidP="005772E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Signed Commander of the</w:t>
      </w:r>
      <w:r w:rsidR="00C304B2" w:rsidRPr="005C2EE9">
        <w:rPr>
          <w:rFonts w:ascii="Times New Roman" w:hAnsi="Times New Roman" w:cs="Times New Roman"/>
          <w:sz w:val="24"/>
        </w:rPr>
        <w:t xml:space="preserve"> </w:t>
      </w:r>
      <w:r w:rsidR="00C304B2" w:rsidRPr="00C304B2">
        <w:rPr>
          <w:rFonts w:ascii="Times New Roman" w:hAnsi="Times New Roman" w:cs="Times New Roman"/>
          <w:sz w:val="24"/>
        </w:rPr>
        <w:t>339</w:t>
      </w:r>
      <w:r w:rsidR="00C304B2" w:rsidRPr="00C304B2">
        <w:rPr>
          <w:rFonts w:ascii="Times New Roman" w:hAnsi="Times New Roman" w:cs="Times New Roman"/>
          <w:sz w:val="24"/>
          <w:vertAlign w:val="superscript"/>
        </w:rPr>
        <w:t>th</w:t>
      </w:r>
      <w:r w:rsidR="00C304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Taman Red Banner </w:t>
      </w:r>
      <w:r w:rsidR="00C304B2" w:rsidRPr="00C304B2">
        <w:rPr>
          <w:rFonts w:ascii="Times New Roman" w:hAnsi="Times New Roman" w:cs="Times New Roman"/>
          <w:sz w:val="24"/>
        </w:rPr>
        <w:t xml:space="preserve">Order of </w:t>
      </w:r>
      <w:r w:rsidR="00C304B2">
        <w:rPr>
          <w:rFonts w:ascii="Times New Roman" w:hAnsi="Times New Roman" w:cs="Times New Roman"/>
          <w:sz w:val="24"/>
        </w:rPr>
        <w:t xml:space="preserve">Suvorov </w:t>
      </w:r>
      <w:r w:rsidR="00C304B2" w:rsidRPr="00C304B2">
        <w:rPr>
          <w:rFonts w:ascii="Times New Roman" w:hAnsi="Times New Roman" w:cs="Times New Roman"/>
          <w:sz w:val="24"/>
        </w:rPr>
        <w:t>II Class Rifle Division</w:t>
      </w:r>
      <w:r>
        <w:rPr>
          <w:rFonts w:ascii="Times New Roman" w:hAnsi="Times New Roman" w:cs="Times New Roman"/>
          <w:sz w:val="24"/>
        </w:rPr>
        <w:t xml:space="preserve">, </w:t>
      </w:r>
      <w:r w:rsidR="00C304B2">
        <w:rPr>
          <w:rFonts w:ascii="Times New Roman" w:hAnsi="Times New Roman" w:cs="Times New Roman"/>
          <w:sz w:val="24"/>
        </w:rPr>
        <w:t xml:space="preserve">Hero of the Soviet Union </w:t>
      </w:r>
      <w:r w:rsidR="00C304B2" w:rsidRPr="005C2EE9">
        <w:rPr>
          <w:rFonts w:ascii="Times New Roman" w:hAnsi="Times New Roman" w:cs="Times New Roman"/>
          <w:sz w:val="24"/>
        </w:rPr>
        <w:t xml:space="preserve">Guards </w:t>
      </w:r>
      <w:r w:rsidR="00C304B2" w:rsidRPr="00C304B2">
        <w:rPr>
          <w:rFonts w:ascii="Times New Roman" w:hAnsi="Times New Roman" w:cs="Times New Roman"/>
          <w:sz w:val="24"/>
        </w:rPr>
        <w:t xml:space="preserve">Colonel </w:t>
      </w:r>
      <w:proofErr w:type="spellStart"/>
      <w:r>
        <w:rPr>
          <w:rFonts w:ascii="Times New Roman" w:hAnsi="Times New Roman" w:cs="Times New Roman"/>
          <w:sz w:val="24"/>
        </w:rPr>
        <w:t>Vasilenko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304B2" w:rsidRDefault="00C304B2" w:rsidP="005772EC">
      <w:pPr>
        <w:spacing w:line="360" w:lineRule="auto"/>
        <w:rPr>
          <w:rFonts w:ascii="Times New Roman" w:hAnsi="Times New Roman" w:cs="Times New Roman"/>
          <w:sz w:val="24"/>
        </w:rPr>
      </w:pPr>
      <w:r w:rsidRPr="00C304B2">
        <w:rPr>
          <w:rFonts w:ascii="Times New Roman" w:hAnsi="Times New Roman" w:cs="Times New Roman"/>
          <w:sz w:val="24"/>
        </w:rPr>
        <w:t>26 February 1945</w:t>
      </w:r>
      <w:r>
        <w:rPr>
          <w:rFonts w:ascii="Times New Roman" w:hAnsi="Times New Roman" w:cs="Times New Roman"/>
          <w:sz w:val="24"/>
        </w:rPr>
        <w:t>.</w:t>
      </w:r>
    </w:p>
    <w:p w:rsidR="005772EC" w:rsidRDefault="005772EC" w:rsidP="005772EC">
      <w:pPr>
        <w:spacing w:line="360" w:lineRule="auto"/>
        <w:rPr>
          <w:rFonts w:ascii="Times New Roman" w:hAnsi="Times New Roman" w:cs="Times New Roman"/>
          <w:sz w:val="24"/>
        </w:rPr>
      </w:pPr>
    </w:p>
    <w:p w:rsidR="00D032FB" w:rsidRDefault="00D032FB" w:rsidP="00D032F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II. </w:t>
      </w:r>
      <w:r w:rsidRPr="00B27505">
        <w:rPr>
          <w:rFonts w:ascii="Times New Roman" w:hAnsi="Times New Roman" w:cs="Times New Roman"/>
          <w:b/>
          <w:sz w:val="24"/>
        </w:rPr>
        <w:t>Conclusion of the superiors</w:t>
      </w:r>
    </w:p>
    <w:p w:rsidR="005772EC" w:rsidRDefault="005772EC" w:rsidP="00D032F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772EC" w:rsidRDefault="005772EC" w:rsidP="00D032F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032FB" w:rsidRDefault="00D032FB" w:rsidP="00D032F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50096">
        <w:rPr>
          <w:rFonts w:ascii="Times New Roman" w:hAnsi="Times New Roman" w:cs="Times New Roman"/>
          <w:b/>
          <w:sz w:val="24"/>
        </w:rPr>
        <w:t>III. Conclusion of</w:t>
      </w:r>
      <w:r>
        <w:rPr>
          <w:rFonts w:ascii="Times New Roman" w:hAnsi="Times New Roman" w:cs="Times New Roman"/>
          <w:b/>
          <w:sz w:val="24"/>
        </w:rPr>
        <w:t xml:space="preserve"> the</w:t>
      </w:r>
      <w:r w:rsidRPr="00550096">
        <w:rPr>
          <w:rFonts w:ascii="Times New Roman" w:hAnsi="Times New Roman" w:cs="Times New Roman"/>
          <w:b/>
          <w:sz w:val="24"/>
        </w:rPr>
        <w:t xml:space="preserve"> Army Military Council</w:t>
      </w:r>
    </w:p>
    <w:p w:rsidR="005772EC" w:rsidRDefault="005772EC" w:rsidP="00D032F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772EC" w:rsidRDefault="005772EC" w:rsidP="00D032F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032FB" w:rsidRDefault="00D032FB" w:rsidP="00D032F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41E96">
        <w:rPr>
          <w:rFonts w:ascii="Times New Roman" w:hAnsi="Times New Roman" w:cs="Times New Roman"/>
          <w:b/>
          <w:sz w:val="24"/>
        </w:rPr>
        <w:t>IV. Conclusion of the Front Military Council</w:t>
      </w:r>
      <w:r>
        <w:rPr>
          <w:rFonts w:ascii="Times New Roman" w:hAnsi="Times New Roman" w:cs="Times New Roman"/>
          <w:b/>
          <w:sz w:val="24"/>
        </w:rPr>
        <w:t xml:space="preserve"> (region)</w:t>
      </w:r>
    </w:p>
    <w:p w:rsidR="005772EC" w:rsidRDefault="005772EC" w:rsidP="00D032F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772EC" w:rsidRDefault="005772EC" w:rsidP="00D032F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032FB" w:rsidRDefault="00D032FB" w:rsidP="00D032F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41E96">
        <w:rPr>
          <w:rFonts w:ascii="Times New Roman" w:hAnsi="Times New Roman" w:cs="Times New Roman"/>
          <w:b/>
          <w:sz w:val="24"/>
        </w:rPr>
        <w:t xml:space="preserve">V. Conclusion of the </w:t>
      </w:r>
      <w:r>
        <w:rPr>
          <w:rFonts w:ascii="Times New Roman" w:hAnsi="Times New Roman" w:cs="Times New Roman"/>
          <w:b/>
          <w:sz w:val="24"/>
        </w:rPr>
        <w:t>A</w:t>
      </w:r>
      <w:r w:rsidRPr="00041E96">
        <w:rPr>
          <w:rFonts w:ascii="Times New Roman" w:hAnsi="Times New Roman" w:cs="Times New Roman"/>
          <w:b/>
          <w:sz w:val="24"/>
        </w:rPr>
        <w:t xml:space="preserve">ward </w:t>
      </w:r>
      <w:r>
        <w:rPr>
          <w:rFonts w:ascii="Times New Roman" w:hAnsi="Times New Roman" w:cs="Times New Roman"/>
          <w:b/>
          <w:sz w:val="24"/>
        </w:rPr>
        <w:t>C</w:t>
      </w:r>
      <w:r w:rsidRPr="00041E96">
        <w:rPr>
          <w:rFonts w:ascii="Times New Roman" w:hAnsi="Times New Roman" w:cs="Times New Roman"/>
          <w:b/>
          <w:sz w:val="24"/>
        </w:rPr>
        <w:t>ommission</w:t>
      </w:r>
      <w:r>
        <w:rPr>
          <w:rFonts w:ascii="Times New Roman" w:hAnsi="Times New Roman" w:cs="Times New Roman"/>
          <w:b/>
          <w:sz w:val="24"/>
        </w:rPr>
        <w:t>, People's Commissariat of De</w:t>
      </w:r>
      <w:r w:rsidRPr="00041E96">
        <w:rPr>
          <w:rFonts w:ascii="Times New Roman" w:hAnsi="Times New Roman" w:cs="Times New Roman"/>
          <w:b/>
          <w:sz w:val="24"/>
        </w:rPr>
        <w:t>fense</w:t>
      </w:r>
    </w:p>
    <w:p w:rsidR="005772EC" w:rsidRDefault="005772EC" w:rsidP="00D032F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772EC" w:rsidRDefault="005772EC" w:rsidP="00D032F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B27505" w:rsidRPr="00B27505" w:rsidRDefault="00C304B2" w:rsidP="00826F3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41E96">
        <w:rPr>
          <w:rFonts w:ascii="Times New Roman" w:hAnsi="Times New Roman" w:cs="Times New Roman"/>
          <w:b/>
          <w:sz w:val="24"/>
        </w:rPr>
        <w:t>V</w:t>
      </w:r>
      <w:r w:rsidR="00D168CB">
        <w:rPr>
          <w:rFonts w:ascii="Times New Roman" w:hAnsi="Times New Roman" w:cs="Times New Roman"/>
          <w:b/>
          <w:sz w:val="24"/>
        </w:rPr>
        <w:t>I</w:t>
      </w:r>
      <w:r w:rsidRPr="00041E96">
        <w:rPr>
          <w:rFonts w:ascii="Times New Roman" w:hAnsi="Times New Roman" w:cs="Times New Roman"/>
          <w:b/>
          <w:sz w:val="24"/>
        </w:rPr>
        <w:t xml:space="preserve">. </w:t>
      </w:r>
      <w:r w:rsidR="00F34E33" w:rsidRPr="00041E96">
        <w:rPr>
          <w:rFonts w:ascii="Times New Roman" w:hAnsi="Times New Roman" w:cs="Times New Roman"/>
          <w:b/>
          <w:sz w:val="24"/>
        </w:rPr>
        <w:t>Award record</w:t>
      </w:r>
    </w:p>
    <w:p w:rsidR="005772EC" w:rsidRDefault="00422F3E" w:rsidP="00422F3E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11291D">
        <w:rPr>
          <w:rFonts w:ascii="Times New Roman" w:hAnsi="Times New Roman" w:cs="Times New Roman"/>
          <w:sz w:val="24"/>
        </w:rPr>
        <w:t>Awarded</w:t>
      </w:r>
      <w:r>
        <w:rPr>
          <w:rFonts w:ascii="Times New Roman" w:hAnsi="Times New Roman" w:cs="Times New Roman"/>
          <w:sz w:val="24"/>
        </w:rPr>
        <w:t xml:space="preserve"> with</w:t>
      </w:r>
      <w:r w:rsidRPr="0011291D">
        <w:rPr>
          <w:rFonts w:ascii="Times New Roman" w:hAnsi="Times New Roman" w:cs="Times New Roman"/>
          <w:sz w:val="24"/>
        </w:rPr>
        <w:t xml:space="preserve"> the </w:t>
      </w:r>
      <w:r>
        <w:rPr>
          <w:rFonts w:ascii="Times New Roman" w:hAnsi="Times New Roman" w:cs="Times New Roman"/>
          <w:sz w:val="24"/>
        </w:rPr>
        <w:t xml:space="preserve">Order of the </w:t>
      </w:r>
      <w:r w:rsidRPr="009C55CF">
        <w:rPr>
          <w:rFonts w:ascii="Times New Roman" w:hAnsi="Times New Roman" w:cs="Times New Roman"/>
          <w:sz w:val="24"/>
        </w:rPr>
        <w:t>Patriotic War II Class</w:t>
      </w:r>
      <w:r w:rsidRPr="0011291D">
        <w:rPr>
          <w:rFonts w:ascii="Times New Roman" w:hAnsi="Times New Roman" w:cs="Times New Roman"/>
          <w:sz w:val="24"/>
        </w:rPr>
        <w:t xml:space="preserve"> by</w:t>
      </w:r>
      <w:r>
        <w:rPr>
          <w:rFonts w:ascii="Times New Roman" w:hAnsi="Times New Roman" w:cs="Times New Roman"/>
          <w:sz w:val="24"/>
        </w:rPr>
        <w:t xml:space="preserve"> the o</w:t>
      </w:r>
      <w:r w:rsidRPr="0011291D">
        <w:rPr>
          <w:rFonts w:ascii="Times New Roman" w:hAnsi="Times New Roman" w:cs="Times New Roman"/>
          <w:sz w:val="24"/>
        </w:rPr>
        <w:t xml:space="preserve">rder </w:t>
      </w:r>
      <w:r>
        <w:rPr>
          <w:rFonts w:ascii="Times New Roman" w:hAnsi="Times New Roman" w:cs="Times New Roman"/>
          <w:sz w:val="24"/>
        </w:rPr>
        <w:t>no. 032/N of the 1</w:t>
      </w:r>
      <w:r w:rsidRPr="009C55CF">
        <w:rPr>
          <w:rFonts w:ascii="Times New Roman" w:hAnsi="Times New Roman" w:cs="Times New Roman"/>
          <w:sz w:val="24"/>
        </w:rPr>
        <w:t>6</w:t>
      </w:r>
      <w:r w:rsidRPr="009C55CF">
        <w:rPr>
          <w:rFonts w:ascii="Times New Roman" w:hAnsi="Times New Roman" w:cs="Times New Roman"/>
          <w:sz w:val="24"/>
          <w:vertAlign w:val="superscript"/>
        </w:rPr>
        <w:t>th</w:t>
      </w:r>
      <w:r w:rsidR="005772EC">
        <w:rPr>
          <w:rFonts w:ascii="Times New Roman" w:hAnsi="Times New Roman" w:cs="Times New Roman"/>
          <w:sz w:val="24"/>
        </w:rPr>
        <w:t xml:space="preserve"> Rifle Corps</w:t>
      </w:r>
      <w:r w:rsidR="007A3372">
        <w:rPr>
          <w:rFonts w:ascii="Times New Roman" w:hAnsi="Times New Roman" w:cs="Times New Roman"/>
          <w:sz w:val="24"/>
        </w:rPr>
        <w:t xml:space="preserve"> Commander</w:t>
      </w:r>
      <w:r w:rsidR="005772EC">
        <w:rPr>
          <w:rFonts w:ascii="Times New Roman" w:hAnsi="Times New Roman" w:cs="Times New Roman"/>
          <w:sz w:val="24"/>
        </w:rPr>
        <w:t>.</w:t>
      </w:r>
    </w:p>
    <w:p w:rsidR="00422F3E" w:rsidRPr="00460363" w:rsidRDefault="005772EC" w:rsidP="005772E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422F3E">
        <w:rPr>
          <w:rFonts w:ascii="Times New Roman" w:hAnsi="Times New Roman" w:cs="Times New Roman"/>
          <w:sz w:val="24"/>
        </w:rPr>
        <w:t>1.3.1945</w:t>
      </w:r>
      <w:r>
        <w:rPr>
          <w:rFonts w:ascii="Times New Roman" w:hAnsi="Times New Roman" w:cs="Times New Roman"/>
          <w:sz w:val="24"/>
        </w:rPr>
        <w:t>.</w:t>
      </w:r>
    </w:p>
    <w:p w:rsidR="00D36F86" w:rsidRPr="005626BD" w:rsidRDefault="00A8285A" w:rsidP="00A8285A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Signed </w:t>
      </w:r>
      <w:r w:rsidRPr="00A8285A">
        <w:rPr>
          <w:rFonts w:ascii="Times New Roman" w:hAnsi="Times New Roman" w:cs="Times New Roman"/>
          <w:sz w:val="24"/>
        </w:rPr>
        <w:t>Assistant</w:t>
      </w:r>
      <w:r w:rsidR="005772EC">
        <w:rPr>
          <w:rFonts w:ascii="Times New Roman" w:hAnsi="Times New Roman" w:cs="Times New Roman"/>
          <w:sz w:val="24"/>
        </w:rPr>
        <w:t xml:space="preserve"> Chief of the </w:t>
      </w:r>
      <w:r w:rsidRPr="009C55CF">
        <w:rPr>
          <w:rFonts w:ascii="Times New Roman" w:hAnsi="Times New Roman" w:cs="Times New Roman"/>
          <w:sz w:val="24"/>
        </w:rPr>
        <w:t>16</w:t>
      </w:r>
      <w:r w:rsidRPr="009C55CF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Rifle Corps, Captain of the Administrative Service Smirnov</w:t>
      </w:r>
      <w:r w:rsidR="005772EC">
        <w:rPr>
          <w:rFonts w:ascii="Times New Roman" w:hAnsi="Times New Roman" w:cs="Times New Roman"/>
          <w:sz w:val="24"/>
        </w:rPr>
        <w:t>.</w:t>
      </w:r>
    </w:p>
    <w:sectPr w:rsidR="00D36F86" w:rsidRPr="005626BD" w:rsidSect="00E135CB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E39B8"/>
    <w:multiLevelType w:val="hybridMultilevel"/>
    <w:tmpl w:val="41AE2886"/>
    <w:lvl w:ilvl="0" w:tplc="15BC4A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60"/>
    <w:rsid w:val="00000EBF"/>
    <w:rsid w:val="0001356B"/>
    <w:rsid w:val="00037E10"/>
    <w:rsid w:val="000765C9"/>
    <w:rsid w:val="0008678B"/>
    <w:rsid w:val="00090704"/>
    <w:rsid w:val="0019092B"/>
    <w:rsid w:val="00221435"/>
    <w:rsid w:val="002414FA"/>
    <w:rsid w:val="0030500E"/>
    <w:rsid w:val="003233BC"/>
    <w:rsid w:val="003B5D19"/>
    <w:rsid w:val="00422F3E"/>
    <w:rsid w:val="00465E38"/>
    <w:rsid w:val="004B22C9"/>
    <w:rsid w:val="004B7E27"/>
    <w:rsid w:val="004D4D7E"/>
    <w:rsid w:val="004E56E2"/>
    <w:rsid w:val="004F13A9"/>
    <w:rsid w:val="00533D9C"/>
    <w:rsid w:val="005626BD"/>
    <w:rsid w:val="005772EC"/>
    <w:rsid w:val="005A3414"/>
    <w:rsid w:val="005A5F92"/>
    <w:rsid w:val="005B509C"/>
    <w:rsid w:val="005C6D03"/>
    <w:rsid w:val="005E2A6B"/>
    <w:rsid w:val="006E2A10"/>
    <w:rsid w:val="0071245C"/>
    <w:rsid w:val="007774BD"/>
    <w:rsid w:val="0079696A"/>
    <w:rsid w:val="007A3372"/>
    <w:rsid w:val="007D06FE"/>
    <w:rsid w:val="00820FD6"/>
    <w:rsid w:val="00826F3B"/>
    <w:rsid w:val="008314C2"/>
    <w:rsid w:val="008B206F"/>
    <w:rsid w:val="008D4118"/>
    <w:rsid w:val="008E65F8"/>
    <w:rsid w:val="009C55CF"/>
    <w:rsid w:val="009F5D8A"/>
    <w:rsid w:val="00A8258F"/>
    <w:rsid w:val="00A8285A"/>
    <w:rsid w:val="00A8651F"/>
    <w:rsid w:val="00B029BA"/>
    <w:rsid w:val="00B27505"/>
    <w:rsid w:val="00BA433D"/>
    <w:rsid w:val="00BE692A"/>
    <w:rsid w:val="00C13E1A"/>
    <w:rsid w:val="00C304B2"/>
    <w:rsid w:val="00C90B66"/>
    <w:rsid w:val="00CB3C16"/>
    <w:rsid w:val="00CF704A"/>
    <w:rsid w:val="00D032FB"/>
    <w:rsid w:val="00D168CB"/>
    <w:rsid w:val="00D170DF"/>
    <w:rsid w:val="00D36F86"/>
    <w:rsid w:val="00D454EC"/>
    <w:rsid w:val="00D6202B"/>
    <w:rsid w:val="00D65C00"/>
    <w:rsid w:val="00DB7759"/>
    <w:rsid w:val="00DD3CD1"/>
    <w:rsid w:val="00DD5526"/>
    <w:rsid w:val="00E135CB"/>
    <w:rsid w:val="00E940B4"/>
    <w:rsid w:val="00EE7760"/>
    <w:rsid w:val="00F06341"/>
    <w:rsid w:val="00F34E33"/>
    <w:rsid w:val="00FB2A38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E5E71"/>
  <w15:chartTrackingRefBased/>
  <w15:docId w15:val="{C8CA1ACB-BB38-451C-89ED-2A421D29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760"/>
    <w:pPr>
      <w:spacing w:after="200" w:line="276" w:lineRule="auto"/>
    </w:pPr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77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0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704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416</Words>
  <Characters>2156</Characters>
  <Application>Microsoft Office Word</Application>
  <DocSecurity>0</DocSecurity>
  <Lines>53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</dc:creator>
  <cp:keywords/>
  <dc:description/>
  <cp:lastModifiedBy>Windows</cp:lastModifiedBy>
  <cp:revision>73</cp:revision>
  <cp:lastPrinted>2020-01-23T18:21:00Z</cp:lastPrinted>
  <dcterms:created xsi:type="dcterms:W3CDTF">2018-12-09T07:04:00Z</dcterms:created>
  <dcterms:modified xsi:type="dcterms:W3CDTF">2022-09-09T23:48:00Z</dcterms:modified>
</cp:coreProperties>
</file>