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8271A0" w:rsidRPr="006E574D" w:rsidRDefault="008271A0" w:rsidP="008271A0">
      <w:r w:rsidRPr="006E574D">
        <w:t xml:space="preserve">Document pertaining to </w:t>
      </w:r>
      <w:r w:rsidR="00D87856" w:rsidRPr="006E574D">
        <w:t>Bravery Medal # 922.774</w:t>
      </w:r>
    </w:p>
    <w:p w:rsidR="008271A0" w:rsidRPr="006E574D" w:rsidRDefault="008271A0" w:rsidP="008271A0">
      <w:pPr>
        <w:pStyle w:val="Lijstalinea"/>
        <w:numPr>
          <w:ilvl w:val="0"/>
          <w:numId w:val="1"/>
        </w:numPr>
      </w:pPr>
      <w:r w:rsidRPr="006E574D">
        <w:t xml:space="preserve">Information card </w:t>
      </w:r>
    </w:p>
    <w:p w:rsidR="008271A0" w:rsidRPr="006E574D" w:rsidRDefault="008271A0" w:rsidP="008271A0">
      <w:r w:rsidRPr="006E574D">
        <w:rPr>
          <w:b/>
        </w:rPr>
        <w:t xml:space="preserve">        </w:t>
      </w:r>
      <w:r w:rsidRPr="006E574D">
        <w:t>Order Booklet No</w:t>
      </w:r>
      <w:r w:rsidR="00BD108F" w:rsidRPr="006E574D">
        <w:t xml:space="preserve"> 962100</w:t>
      </w:r>
    </w:p>
    <w:p w:rsidR="008271A0" w:rsidRPr="006E574D" w:rsidRDefault="008271A0" w:rsidP="008271A0">
      <w:pPr>
        <w:pStyle w:val="Lijstalinea"/>
        <w:numPr>
          <w:ilvl w:val="0"/>
          <w:numId w:val="2"/>
        </w:numPr>
        <w:rPr>
          <w:b/>
        </w:rPr>
      </w:pPr>
      <w:r w:rsidRPr="006E574D">
        <w:rPr>
          <w:b/>
        </w:rPr>
        <w:t xml:space="preserve">Last name : </w:t>
      </w:r>
      <w:r w:rsidR="00BD108F" w:rsidRPr="006E574D">
        <w:t>Ismailov</w:t>
      </w:r>
    </w:p>
    <w:p w:rsidR="008271A0" w:rsidRPr="006E574D" w:rsidRDefault="008271A0" w:rsidP="008271A0">
      <w:pPr>
        <w:pStyle w:val="Lijstalinea"/>
        <w:numPr>
          <w:ilvl w:val="0"/>
          <w:numId w:val="2"/>
        </w:numPr>
        <w:rPr>
          <w:b/>
        </w:rPr>
      </w:pPr>
      <w:r w:rsidRPr="006E574D">
        <w:rPr>
          <w:b/>
        </w:rPr>
        <w:t xml:space="preserve">Name and patronymic: </w:t>
      </w:r>
      <w:r w:rsidR="00BD108F" w:rsidRPr="006E574D">
        <w:t>Abdulla Ismail Ogly</w:t>
      </w:r>
    </w:p>
    <w:p w:rsidR="008271A0" w:rsidRPr="006E574D" w:rsidRDefault="008271A0" w:rsidP="008271A0">
      <w:pPr>
        <w:pStyle w:val="Lijstalinea"/>
        <w:numPr>
          <w:ilvl w:val="0"/>
          <w:numId w:val="2"/>
        </w:numPr>
        <w:rPr>
          <w:b/>
        </w:rPr>
      </w:pPr>
      <w:r w:rsidRPr="006E574D">
        <w:rPr>
          <w:b/>
        </w:rPr>
        <w:t xml:space="preserve">Rank: </w:t>
      </w:r>
      <w:r w:rsidR="00BD108F" w:rsidRPr="006E574D">
        <w:t>Guards Private</w:t>
      </w:r>
    </w:p>
    <w:p w:rsidR="008271A0" w:rsidRPr="006E574D" w:rsidRDefault="008271A0" w:rsidP="008271A0">
      <w:pPr>
        <w:pStyle w:val="Lijstalinea"/>
        <w:numPr>
          <w:ilvl w:val="0"/>
          <w:numId w:val="2"/>
        </w:numPr>
        <w:rPr>
          <w:b/>
        </w:rPr>
      </w:pPr>
      <w:r w:rsidRPr="006E574D">
        <w:rPr>
          <w:b/>
        </w:rPr>
        <w:t xml:space="preserve">Sex: </w:t>
      </w:r>
      <w:r w:rsidR="00763B01" w:rsidRPr="006E574D">
        <w:t>Male</w:t>
      </w:r>
    </w:p>
    <w:p w:rsidR="008271A0" w:rsidRPr="006E574D" w:rsidRDefault="008271A0" w:rsidP="008271A0">
      <w:pPr>
        <w:pStyle w:val="Lijstalinea"/>
        <w:numPr>
          <w:ilvl w:val="0"/>
          <w:numId w:val="2"/>
        </w:numPr>
        <w:rPr>
          <w:b/>
        </w:rPr>
      </w:pPr>
      <w:r w:rsidRPr="006E574D">
        <w:rPr>
          <w:b/>
        </w:rPr>
        <w:t xml:space="preserve">Birth year: </w:t>
      </w:r>
      <w:r w:rsidR="00763B01" w:rsidRPr="006E574D">
        <w:t>19</w:t>
      </w:r>
      <w:r w:rsidR="00BD108F" w:rsidRPr="006E574D">
        <w:t>10</w:t>
      </w:r>
    </w:p>
    <w:p w:rsidR="008271A0" w:rsidRPr="006E574D" w:rsidRDefault="008271A0" w:rsidP="008271A0">
      <w:pPr>
        <w:pStyle w:val="Lijstalinea"/>
        <w:numPr>
          <w:ilvl w:val="0"/>
          <w:numId w:val="2"/>
        </w:numPr>
        <w:rPr>
          <w:b/>
        </w:rPr>
      </w:pPr>
      <w:r w:rsidRPr="006E574D">
        <w:rPr>
          <w:b/>
        </w:rPr>
        <w:t xml:space="preserve">Birth place: </w:t>
      </w:r>
      <w:r w:rsidR="00BD108F" w:rsidRPr="006E574D">
        <w:t>The Georgia SSR, The Marniulskiy District , Village of Marniul</w:t>
      </w:r>
    </w:p>
    <w:p w:rsidR="008271A0" w:rsidRPr="006E574D" w:rsidRDefault="008271A0" w:rsidP="008271A0">
      <w:pPr>
        <w:pStyle w:val="Lijstalinea"/>
        <w:numPr>
          <w:ilvl w:val="0"/>
          <w:numId w:val="2"/>
        </w:numPr>
        <w:rPr>
          <w:b/>
        </w:rPr>
      </w:pPr>
      <w:r w:rsidRPr="006E574D">
        <w:rPr>
          <w:b/>
        </w:rPr>
        <w:t xml:space="preserve">Party membership: </w:t>
      </w:r>
      <w:r w:rsidR="00BD108F" w:rsidRPr="006E574D">
        <w:t>Non Partizan</w:t>
      </w:r>
    </w:p>
    <w:p w:rsidR="008271A0" w:rsidRPr="006E574D" w:rsidRDefault="008271A0" w:rsidP="008271A0">
      <w:pPr>
        <w:pStyle w:val="Lijstalinea"/>
        <w:numPr>
          <w:ilvl w:val="0"/>
          <w:numId w:val="2"/>
        </w:numPr>
        <w:rPr>
          <w:b/>
        </w:rPr>
      </w:pPr>
      <w:r w:rsidRPr="006E574D">
        <w:rPr>
          <w:b/>
        </w:rPr>
        <w:t xml:space="preserve">Education: </w:t>
      </w:r>
      <w:r w:rsidR="00BD108F" w:rsidRPr="006E574D">
        <w:t>3 Classes</w:t>
      </w:r>
    </w:p>
    <w:p w:rsidR="008271A0" w:rsidRPr="006E574D" w:rsidRDefault="008271A0" w:rsidP="008271A0">
      <w:pPr>
        <w:pStyle w:val="Lijstalinea"/>
        <w:numPr>
          <w:ilvl w:val="0"/>
          <w:numId w:val="2"/>
        </w:numPr>
        <w:rPr>
          <w:b/>
        </w:rPr>
      </w:pPr>
      <w:r w:rsidRPr="006E574D">
        <w:rPr>
          <w:b/>
        </w:rPr>
        <w:t xml:space="preserve">Nationality: </w:t>
      </w:r>
      <w:r w:rsidR="00BD108F" w:rsidRPr="006E574D">
        <w:t xml:space="preserve">Azerbaijanian </w:t>
      </w:r>
    </w:p>
    <w:p w:rsidR="008271A0" w:rsidRPr="006E574D" w:rsidRDefault="008271A0" w:rsidP="008271A0">
      <w:pPr>
        <w:pStyle w:val="Lijstalinea"/>
        <w:numPr>
          <w:ilvl w:val="0"/>
          <w:numId w:val="2"/>
        </w:numPr>
        <w:rPr>
          <w:b/>
        </w:rPr>
      </w:pPr>
      <w:r w:rsidRPr="006E574D">
        <w:rPr>
          <w:b/>
        </w:rPr>
        <w:t xml:space="preserve">Joined red army: </w:t>
      </w:r>
      <w:r w:rsidR="00BD108F" w:rsidRPr="006E574D">
        <w:t xml:space="preserve">September 01 1942 – October 15 1945 </w:t>
      </w:r>
    </w:p>
    <w:p w:rsidR="008271A0" w:rsidRPr="006E574D" w:rsidRDefault="008271A0" w:rsidP="008271A0">
      <w:pPr>
        <w:pStyle w:val="Lijstalinea"/>
        <w:numPr>
          <w:ilvl w:val="0"/>
          <w:numId w:val="2"/>
        </w:numPr>
        <w:rPr>
          <w:b/>
        </w:rPr>
      </w:pPr>
      <w:r w:rsidRPr="006E574D">
        <w:rPr>
          <w:b/>
        </w:rPr>
        <w:t xml:space="preserve">Place of service and duty position at time of awarding: </w:t>
      </w:r>
      <w:r w:rsidR="006E574D">
        <w:t>10</w:t>
      </w:r>
      <w:r w:rsidR="005915EB" w:rsidRPr="006E574D">
        <w:t>th Guards Separate Tank Brigade, Trooper</w:t>
      </w:r>
    </w:p>
    <w:p w:rsidR="008271A0" w:rsidRPr="006E574D" w:rsidRDefault="008271A0" w:rsidP="008271A0">
      <w:pPr>
        <w:pStyle w:val="Lijstalinea"/>
        <w:numPr>
          <w:ilvl w:val="0"/>
          <w:numId w:val="2"/>
        </w:numPr>
        <w:rPr>
          <w:b/>
        </w:rPr>
      </w:pPr>
      <w:r w:rsidRPr="006E574D">
        <w:rPr>
          <w:b/>
        </w:rPr>
        <w:t xml:space="preserve">Place of service at current time: </w:t>
      </w:r>
      <w:r w:rsidR="00D87856" w:rsidRPr="006E574D">
        <w:t>The Georgia SSR, The Marniulskiy District , Village of Marniul, Collective farmer</w:t>
      </w:r>
    </w:p>
    <w:p w:rsidR="008271A0" w:rsidRPr="006E574D" w:rsidRDefault="008271A0" w:rsidP="008271A0">
      <w:pPr>
        <w:pStyle w:val="Lijstalinea"/>
        <w:numPr>
          <w:ilvl w:val="0"/>
          <w:numId w:val="2"/>
        </w:numPr>
        <w:rPr>
          <w:b/>
        </w:rPr>
      </w:pPr>
      <w:r w:rsidRPr="006E574D">
        <w:rPr>
          <w:b/>
        </w:rPr>
        <w:t xml:space="preserve">Home address: </w:t>
      </w:r>
      <w:r w:rsidR="00D87856" w:rsidRPr="006E574D">
        <w:t>The Georgia SSR, The Marniulskiy District , Village of Marniul</w:t>
      </w:r>
    </w:p>
    <w:p w:rsidR="008271A0" w:rsidRPr="006E574D" w:rsidRDefault="008271A0" w:rsidP="008271A0">
      <w:pPr>
        <w:pStyle w:val="Lijstalinea"/>
        <w:numPr>
          <w:ilvl w:val="0"/>
          <w:numId w:val="2"/>
        </w:numPr>
        <w:rPr>
          <w:b/>
        </w:rPr>
      </w:pPr>
      <w:r w:rsidRPr="006E574D">
        <w:rPr>
          <w:b/>
        </w:rPr>
        <w:t xml:space="preserve">Awards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212"/>
        <w:gridCol w:w="2245"/>
        <w:gridCol w:w="2241"/>
      </w:tblGrid>
      <w:tr w:rsidR="00D87856" w:rsidRPr="006E574D" w:rsidTr="00160B85">
        <w:tc>
          <w:tcPr>
            <w:tcW w:w="2476" w:type="dxa"/>
          </w:tcPr>
          <w:p w:rsidR="00D87856" w:rsidRPr="006E574D" w:rsidRDefault="00D87856" w:rsidP="00D87856">
            <w:pPr>
              <w:contextualSpacing/>
              <w:jc w:val="center"/>
              <w:rPr>
                <w:rFonts w:eastAsia="Times New Roman" w:cs="Times New Roman"/>
                <w:b/>
                <w:lang w:val="en-US"/>
              </w:rPr>
            </w:pPr>
            <w:r w:rsidRPr="006E574D">
              <w:rPr>
                <w:rFonts w:eastAsia="Times New Roman" w:cs="Times New Roman"/>
                <w:b/>
                <w:lang w:val="en-US"/>
              </w:rPr>
              <w:t>Names of Orders, Medals</w:t>
            </w:r>
          </w:p>
        </w:tc>
        <w:tc>
          <w:tcPr>
            <w:tcW w:w="2476" w:type="dxa"/>
          </w:tcPr>
          <w:p w:rsidR="00D87856" w:rsidRPr="006E574D" w:rsidRDefault="00D87856" w:rsidP="00D87856">
            <w:pPr>
              <w:contextualSpacing/>
              <w:jc w:val="center"/>
              <w:rPr>
                <w:rFonts w:eastAsia="Times New Roman" w:cs="Times New Roman"/>
                <w:b/>
                <w:lang w:val="en-US"/>
              </w:rPr>
            </w:pPr>
            <w:r w:rsidRPr="006E574D">
              <w:rPr>
                <w:rFonts w:eastAsia="Times New Roman" w:cs="Times New Roman"/>
                <w:b/>
                <w:lang w:val="en-US"/>
              </w:rPr>
              <w:t>Award Numbers</w:t>
            </w:r>
          </w:p>
        </w:tc>
        <w:tc>
          <w:tcPr>
            <w:tcW w:w="2476" w:type="dxa"/>
          </w:tcPr>
          <w:p w:rsidR="00D87856" w:rsidRPr="006E574D" w:rsidRDefault="00D87856" w:rsidP="00D87856">
            <w:pPr>
              <w:contextualSpacing/>
              <w:jc w:val="center"/>
              <w:rPr>
                <w:rFonts w:eastAsia="Times New Roman" w:cs="Times New Roman"/>
                <w:b/>
                <w:lang w:val="en-US"/>
              </w:rPr>
            </w:pPr>
            <w:r w:rsidRPr="006E574D">
              <w:rPr>
                <w:rFonts w:eastAsia="Times New Roman" w:cs="Times New Roman"/>
                <w:b/>
                <w:lang w:val="en-US"/>
              </w:rPr>
              <w:t>Numbers of documents</w:t>
            </w:r>
          </w:p>
        </w:tc>
        <w:tc>
          <w:tcPr>
            <w:tcW w:w="2477" w:type="dxa"/>
          </w:tcPr>
          <w:p w:rsidR="00D87856" w:rsidRPr="006E574D" w:rsidRDefault="00D87856" w:rsidP="00D87856">
            <w:pPr>
              <w:contextualSpacing/>
              <w:jc w:val="center"/>
              <w:rPr>
                <w:rFonts w:eastAsia="Times New Roman" w:cs="Times New Roman"/>
                <w:b/>
                <w:lang w:val="en-US"/>
              </w:rPr>
            </w:pPr>
            <w:r w:rsidRPr="006E574D">
              <w:rPr>
                <w:rFonts w:eastAsia="Times New Roman" w:cs="Times New Roman"/>
                <w:b/>
                <w:lang w:val="en-US"/>
              </w:rPr>
              <w:t>Grounds of decoration</w:t>
            </w:r>
          </w:p>
        </w:tc>
      </w:tr>
      <w:tr w:rsidR="00D87856" w:rsidRPr="006E574D" w:rsidTr="00160B85">
        <w:tc>
          <w:tcPr>
            <w:tcW w:w="2476" w:type="dxa"/>
          </w:tcPr>
          <w:p w:rsidR="00D87856" w:rsidRPr="006E574D" w:rsidRDefault="00D87856" w:rsidP="00D87856">
            <w:pPr>
              <w:contextualSpacing/>
              <w:jc w:val="center"/>
              <w:rPr>
                <w:rFonts w:eastAsia="Times New Roman" w:cs="Times New Roman"/>
                <w:lang w:val="en-US"/>
              </w:rPr>
            </w:pPr>
            <w:r w:rsidRPr="006E574D">
              <w:rPr>
                <w:rFonts w:eastAsia="Times New Roman" w:cs="Times New Roman"/>
                <w:lang w:val="en-US"/>
              </w:rPr>
              <w:t>the Medal for Bravery</w:t>
            </w:r>
          </w:p>
        </w:tc>
        <w:tc>
          <w:tcPr>
            <w:tcW w:w="2476" w:type="dxa"/>
          </w:tcPr>
          <w:p w:rsidR="00D87856" w:rsidRPr="006E574D" w:rsidRDefault="00D87856" w:rsidP="00D87856">
            <w:pPr>
              <w:contextualSpacing/>
              <w:jc w:val="center"/>
              <w:rPr>
                <w:rFonts w:eastAsia="Times New Roman" w:cs="Times New Roman"/>
                <w:lang w:val="en-US"/>
              </w:rPr>
            </w:pPr>
            <w:r w:rsidRPr="006E574D">
              <w:rPr>
                <w:rFonts w:eastAsia="Times New Roman" w:cs="Times New Roman"/>
                <w:lang w:val="en-US"/>
              </w:rPr>
              <w:t>922</w:t>
            </w:r>
            <w:r w:rsidR="003C0B6D" w:rsidRPr="006E574D">
              <w:rPr>
                <w:rFonts w:eastAsia="Times New Roman" w:cs="Times New Roman"/>
                <w:lang w:val="en-US"/>
              </w:rPr>
              <w:t>.</w:t>
            </w:r>
            <w:r w:rsidRPr="006E574D">
              <w:rPr>
                <w:rFonts w:eastAsia="Times New Roman" w:cs="Times New Roman"/>
                <w:lang w:val="en-US"/>
              </w:rPr>
              <w:t>774</w:t>
            </w:r>
          </w:p>
        </w:tc>
        <w:tc>
          <w:tcPr>
            <w:tcW w:w="2476" w:type="dxa"/>
          </w:tcPr>
          <w:p w:rsidR="00D87856" w:rsidRPr="006E574D" w:rsidRDefault="00D87856" w:rsidP="00D87856">
            <w:pPr>
              <w:contextualSpacing/>
              <w:jc w:val="center"/>
              <w:rPr>
                <w:rFonts w:eastAsia="Times New Roman" w:cs="Times New Roman"/>
                <w:lang w:val="en-US"/>
              </w:rPr>
            </w:pPr>
            <w:r w:rsidRPr="006E574D">
              <w:rPr>
                <w:rFonts w:eastAsia="Times New Roman" w:cs="Times New Roman"/>
                <w:lang w:val="en-US"/>
              </w:rPr>
              <w:t>V-U B 103573</w:t>
            </w:r>
          </w:p>
        </w:tc>
        <w:tc>
          <w:tcPr>
            <w:tcW w:w="2477" w:type="dxa"/>
          </w:tcPr>
          <w:p w:rsidR="00D87856" w:rsidRPr="006E574D" w:rsidRDefault="00D87856" w:rsidP="00D87856">
            <w:pPr>
              <w:contextualSpacing/>
              <w:jc w:val="center"/>
              <w:rPr>
                <w:rFonts w:eastAsia="Times New Roman" w:cs="Times New Roman"/>
                <w:lang w:val="en-US"/>
              </w:rPr>
            </w:pPr>
            <w:r w:rsidRPr="006E574D">
              <w:rPr>
                <w:rFonts w:eastAsia="Times New Roman" w:cs="Times New Roman"/>
                <w:lang w:val="en-US"/>
              </w:rPr>
              <w:t>By the Order of 10</w:t>
            </w:r>
            <w:r w:rsidRPr="006E574D">
              <w:rPr>
                <w:rFonts w:eastAsia="Times New Roman" w:cs="Times New Roman"/>
                <w:vertAlign w:val="superscript"/>
                <w:lang w:val="en-US"/>
              </w:rPr>
              <w:t>th</w:t>
            </w:r>
            <w:r w:rsidRPr="006E574D">
              <w:rPr>
                <w:rFonts w:eastAsia="Times New Roman" w:cs="Times New Roman"/>
                <w:lang w:val="en-US"/>
              </w:rPr>
              <w:t xml:space="preserve"> Guard Separate Tank Brigade 0/10/4 dated March 29, 1944</w:t>
            </w:r>
          </w:p>
        </w:tc>
      </w:tr>
    </w:tbl>
    <w:p w:rsidR="008271A0" w:rsidRPr="006E574D" w:rsidRDefault="008271A0" w:rsidP="008271A0"/>
    <w:p w:rsidR="00D87856" w:rsidRPr="006E574D" w:rsidRDefault="00D87856" w:rsidP="00D87856">
      <w:pPr>
        <w:ind w:left="360"/>
        <w:contextualSpacing/>
        <w:jc w:val="both"/>
        <w:rPr>
          <w:rFonts w:eastAsia="Times New Roman" w:cstheme="minorHAnsi"/>
          <w:lang w:val="en-US"/>
        </w:rPr>
      </w:pPr>
      <w:r w:rsidRPr="006E574D">
        <w:rPr>
          <w:rFonts w:eastAsia="Times New Roman" w:cstheme="minorHAnsi"/>
          <w:lang w:val="en-US"/>
        </w:rPr>
        <w:t xml:space="preserve">The Marniul municipal military commissar </w:t>
      </w:r>
    </w:p>
    <w:p w:rsidR="00D87856" w:rsidRPr="006E574D" w:rsidRDefault="00D87856" w:rsidP="00D87856">
      <w:pPr>
        <w:ind w:left="360"/>
        <w:contextualSpacing/>
        <w:jc w:val="both"/>
        <w:rPr>
          <w:rFonts w:eastAsia="Times New Roman" w:cstheme="minorHAnsi"/>
          <w:lang w:val="en-US"/>
        </w:rPr>
      </w:pPr>
      <w:r w:rsidRPr="006E574D">
        <w:rPr>
          <w:rFonts w:eastAsia="Times New Roman" w:cstheme="minorHAnsi"/>
          <w:lang w:val="en-US"/>
        </w:rPr>
        <w:t>Mayor. Topuriya U.</w:t>
      </w:r>
    </w:p>
    <w:p w:rsidR="00D87856" w:rsidRPr="006E574D" w:rsidRDefault="00D87856" w:rsidP="00D87856">
      <w:pPr>
        <w:ind w:left="360"/>
        <w:contextualSpacing/>
        <w:jc w:val="both"/>
        <w:rPr>
          <w:rFonts w:eastAsia="Times New Roman" w:cstheme="minorHAnsi"/>
          <w:lang w:val="en-US"/>
        </w:rPr>
      </w:pPr>
      <w:r w:rsidRPr="006E574D">
        <w:rPr>
          <w:rFonts w:eastAsia="Times New Roman" w:cstheme="minorHAnsi"/>
          <w:lang w:val="en-US"/>
        </w:rPr>
        <w:t xml:space="preserve">Marniul united municipal military commissariat </w:t>
      </w:r>
    </w:p>
    <w:p w:rsidR="008271A0" w:rsidRPr="006E574D" w:rsidRDefault="00D87856" w:rsidP="00D87856">
      <w:pPr>
        <w:ind w:left="360"/>
        <w:contextualSpacing/>
        <w:jc w:val="both"/>
        <w:rPr>
          <w:rFonts w:eastAsia="Times New Roman" w:cstheme="minorHAnsi"/>
          <w:lang w:val="en-US"/>
        </w:rPr>
      </w:pPr>
      <w:r w:rsidRPr="006E574D">
        <w:rPr>
          <w:rFonts w:eastAsia="Times New Roman" w:cstheme="minorHAnsi"/>
          <w:lang w:val="en-US"/>
        </w:rPr>
        <w:t>July 16, 1947</w:t>
      </w:r>
    </w:p>
    <w:p w:rsidR="00D87856" w:rsidRPr="006E574D" w:rsidRDefault="00D87856" w:rsidP="00D87856">
      <w:pPr>
        <w:ind w:left="360"/>
        <w:contextualSpacing/>
        <w:jc w:val="both"/>
      </w:pPr>
    </w:p>
    <w:p w:rsidR="008271A0" w:rsidRPr="006E574D" w:rsidRDefault="008271A0" w:rsidP="008271A0"/>
    <w:p w:rsidR="008271A0" w:rsidRPr="006E574D" w:rsidRDefault="008271A0" w:rsidP="008271A0"/>
    <w:p w:rsidR="008271A0" w:rsidRPr="006E574D" w:rsidRDefault="008271A0" w:rsidP="008271A0"/>
    <w:p w:rsidR="00DE3D9C" w:rsidRPr="006E574D" w:rsidRDefault="00DE3D9C" w:rsidP="008271A0"/>
    <w:p w:rsidR="001F3671" w:rsidRPr="006E574D" w:rsidRDefault="001F3671" w:rsidP="008271A0"/>
    <w:p w:rsidR="001F3671" w:rsidRPr="006E574D" w:rsidRDefault="001F3671" w:rsidP="008271A0"/>
    <w:p w:rsidR="001F3671" w:rsidRPr="006E574D" w:rsidRDefault="001F3671" w:rsidP="008271A0"/>
    <w:p w:rsidR="00D87856" w:rsidRPr="006E574D" w:rsidRDefault="00D87856" w:rsidP="00D87856">
      <w:r w:rsidRPr="006E574D">
        <w:lastRenderedPageBreak/>
        <w:t>Document pertaining to Order of Glory III # 541.162</w:t>
      </w:r>
    </w:p>
    <w:p w:rsidR="00D87856" w:rsidRPr="006E574D" w:rsidRDefault="00D87856" w:rsidP="004B2F0B">
      <w:pPr>
        <w:pStyle w:val="Lijstalinea"/>
        <w:numPr>
          <w:ilvl w:val="0"/>
          <w:numId w:val="7"/>
        </w:numPr>
      </w:pPr>
      <w:r w:rsidRPr="006E574D">
        <w:t xml:space="preserve">Information card </w:t>
      </w:r>
    </w:p>
    <w:p w:rsidR="00D87856" w:rsidRPr="006E574D" w:rsidRDefault="00D87856" w:rsidP="00D87856">
      <w:r w:rsidRPr="006E574D">
        <w:rPr>
          <w:b/>
        </w:rPr>
        <w:t xml:space="preserve">        </w:t>
      </w:r>
      <w:r w:rsidRPr="006E574D">
        <w:t xml:space="preserve">Order Booklet No </w:t>
      </w:r>
      <w:r w:rsidR="004B2F0B" w:rsidRPr="006E574D">
        <w:t>374892</w:t>
      </w:r>
    </w:p>
    <w:p w:rsidR="00D87856" w:rsidRPr="006E574D" w:rsidRDefault="00D87856" w:rsidP="00D87856">
      <w:pPr>
        <w:pStyle w:val="Lijstalinea"/>
        <w:numPr>
          <w:ilvl w:val="0"/>
          <w:numId w:val="5"/>
        </w:numPr>
        <w:rPr>
          <w:b/>
        </w:rPr>
      </w:pPr>
      <w:r w:rsidRPr="006E574D">
        <w:rPr>
          <w:b/>
        </w:rPr>
        <w:t xml:space="preserve">Last name : </w:t>
      </w:r>
      <w:r w:rsidRPr="006E574D">
        <w:t>Ismailov</w:t>
      </w:r>
    </w:p>
    <w:p w:rsidR="00D87856" w:rsidRPr="006E574D" w:rsidRDefault="00D87856" w:rsidP="00D87856">
      <w:pPr>
        <w:pStyle w:val="Lijstalinea"/>
        <w:numPr>
          <w:ilvl w:val="0"/>
          <w:numId w:val="5"/>
        </w:numPr>
        <w:rPr>
          <w:b/>
        </w:rPr>
      </w:pPr>
      <w:r w:rsidRPr="006E574D">
        <w:rPr>
          <w:b/>
        </w:rPr>
        <w:t xml:space="preserve">Name and patronymic: </w:t>
      </w:r>
      <w:r w:rsidRPr="006E574D">
        <w:t>Abdulla Ismailovich</w:t>
      </w:r>
    </w:p>
    <w:p w:rsidR="00D87856" w:rsidRPr="006E574D" w:rsidRDefault="00D87856" w:rsidP="00D87856">
      <w:pPr>
        <w:pStyle w:val="Lijstalinea"/>
        <w:numPr>
          <w:ilvl w:val="0"/>
          <w:numId w:val="5"/>
        </w:numPr>
        <w:rPr>
          <w:b/>
        </w:rPr>
      </w:pPr>
      <w:r w:rsidRPr="006E574D">
        <w:rPr>
          <w:b/>
        </w:rPr>
        <w:t xml:space="preserve">Rank: </w:t>
      </w:r>
      <w:r w:rsidRPr="006E574D">
        <w:t>Guards Private</w:t>
      </w:r>
    </w:p>
    <w:p w:rsidR="00D87856" w:rsidRPr="006E574D" w:rsidRDefault="00D87856" w:rsidP="00D87856">
      <w:pPr>
        <w:pStyle w:val="Lijstalinea"/>
        <w:numPr>
          <w:ilvl w:val="0"/>
          <w:numId w:val="5"/>
        </w:numPr>
        <w:rPr>
          <w:b/>
        </w:rPr>
      </w:pPr>
      <w:r w:rsidRPr="006E574D">
        <w:rPr>
          <w:b/>
        </w:rPr>
        <w:t xml:space="preserve">Sex: </w:t>
      </w:r>
      <w:r w:rsidRPr="006E574D">
        <w:t>Male</w:t>
      </w:r>
    </w:p>
    <w:p w:rsidR="00D87856" w:rsidRPr="006E574D" w:rsidRDefault="00D87856" w:rsidP="00D87856">
      <w:pPr>
        <w:pStyle w:val="Lijstalinea"/>
        <w:numPr>
          <w:ilvl w:val="0"/>
          <w:numId w:val="5"/>
        </w:numPr>
        <w:rPr>
          <w:b/>
        </w:rPr>
      </w:pPr>
      <w:r w:rsidRPr="006E574D">
        <w:rPr>
          <w:b/>
        </w:rPr>
        <w:t xml:space="preserve">Birth year: </w:t>
      </w:r>
      <w:r w:rsidRPr="006E574D">
        <w:t>1899</w:t>
      </w:r>
    </w:p>
    <w:p w:rsidR="00D87856" w:rsidRPr="006E574D" w:rsidRDefault="00D87856" w:rsidP="00D87856">
      <w:pPr>
        <w:pStyle w:val="Lijstalinea"/>
        <w:numPr>
          <w:ilvl w:val="0"/>
          <w:numId w:val="5"/>
        </w:numPr>
        <w:rPr>
          <w:b/>
        </w:rPr>
      </w:pPr>
      <w:r w:rsidRPr="006E574D">
        <w:rPr>
          <w:b/>
        </w:rPr>
        <w:t xml:space="preserve">Birth place: </w:t>
      </w:r>
      <w:r w:rsidRPr="006E574D">
        <w:t>The Georgia SSR, The Marniulskiy District</w:t>
      </w:r>
    </w:p>
    <w:p w:rsidR="00D87856" w:rsidRPr="006E574D" w:rsidRDefault="00D87856" w:rsidP="00D87856">
      <w:pPr>
        <w:pStyle w:val="Lijstalinea"/>
        <w:numPr>
          <w:ilvl w:val="0"/>
          <w:numId w:val="5"/>
        </w:numPr>
        <w:rPr>
          <w:b/>
        </w:rPr>
      </w:pPr>
      <w:r w:rsidRPr="006E574D">
        <w:rPr>
          <w:b/>
        </w:rPr>
        <w:t xml:space="preserve">Party membership: </w:t>
      </w:r>
      <w:r w:rsidRPr="006E574D">
        <w:t>Member of the All – Union District Party since 1944</w:t>
      </w:r>
    </w:p>
    <w:p w:rsidR="00D87856" w:rsidRPr="006E574D" w:rsidRDefault="00D87856" w:rsidP="00D87856">
      <w:pPr>
        <w:pStyle w:val="Lijstalinea"/>
        <w:numPr>
          <w:ilvl w:val="0"/>
          <w:numId w:val="5"/>
        </w:numPr>
        <w:rPr>
          <w:b/>
        </w:rPr>
      </w:pPr>
      <w:r w:rsidRPr="006E574D">
        <w:rPr>
          <w:b/>
        </w:rPr>
        <w:t xml:space="preserve">Education: </w:t>
      </w:r>
      <w:r w:rsidR="00DE3D9C" w:rsidRPr="006E574D">
        <w:t>3 Classes</w:t>
      </w:r>
    </w:p>
    <w:p w:rsidR="00D87856" w:rsidRPr="006E574D" w:rsidRDefault="00D87856" w:rsidP="00D87856">
      <w:pPr>
        <w:pStyle w:val="Lijstalinea"/>
        <w:numPr>
          <w:ilvl w:val="0"/>
          <w:numId w:val="5"/>
        </w:numPr>
        <w:rPr>
          <w:b/>
        </w:rPr>
      </w:pPr>
      <w:r w:rsidRPr="006E574D">
        <w:rPr>
          <w:b/>
        </w:rPr>
        <w:t xml:space="preserve">Nationality: </w:t>
      </w:r>
      <w:r w:rsidRPr="006E574D">
        <w:t>Azerbaijanian</w:t>
      </w:r>
    </w:p>
    <w:p w:rsidR="00D87856" w:rsidRPr="006E574D" w:rsidRDefault="00D87856" w:rsidP="00D87856">
      <w:pPr>
        <w:pStyle w:val="Lijstalinea"/>
        <w:numPr>
          <w:ilvl w:val="0"/>
          <w:numId w:val="5"/>
        </w:numPr>
        <w:rPr>
          <w:b/>
        </w:rPr>
      </w:pPr>
      <w:r w:rsidRPr="006E574D">
        <w:rPr>
          <w:b/>
        </w:rPr>
        <w:t xml:space="preserve">Joined red army: </w:t>
      </w:r>
      <w:r w:rsidR="00DE3D9C" w:rsidRPr="006E574D">
        <w:t>July 1942 – October 1945</w:t>
      </w:r>
    </w:p>
    <w:p w:rsidR="00D87856" w:rsidRPr="006E574D" w:rsidRDefault="00D87856" w:rsidP="00D87856">
      <w:pPr>
        <w:pStyle w:val="Lijstalinea"/>
        <w:numPr>
          <w:ilvl w:val="0"/>
          <w:numId w:val="5"/>
        </w:numPr>
        <w:rPr>
          <w:b/>
        </w:rPr>
      </w:pPr>
      <w:r w:rsidRPr="006E574D">
        <w:rPr>
          <w:b/>
        </w:rPr>
        <w:t xml:space="preserve">Place of service and duty position at time of awarding: </w:t>
      </w:r>
      <w:r w:rsidR="00DE3D9C" w:rsidRPr="006E574D">
        <w:t>43</w:t>
      </w:r>
      <w:r w:rsidR="00DE3D9C" w:rsidRPr="006E574D">
        <w:rPr>
          <w:vertAlign w:val="superscript"/>
        </w:rPr>
        <w:t>rd</w:t>
      </w:r>
      <w:r w:rsidR="00DE3D9C" w:rsidRPr="006E574D">
        <w:t xml:space="preserve"> Army, Rifleman</w:t>
      </w:r>
    </w:p>
    <w:p w:rsidR="00D87856" w:rsidRPr="006E574D" w:rsidRDefault="00D87856" w:rsidP="00D87856">
      <w:pPr>
        <w:pStyle w:val="Lijstalinea"/>
        <w:numPr>
          <w:ilvl w:val="0"/>
          <w:numId w:val="5"/>
        </w:numPr>
        <w:rPr>
          <w:b/>
        </w:rPr>
      </w:pPr>
      <w:r w:rsidRPr="006E574D">
        <w:rPr>
          <w:b/>
        </w:rPr>
        <w:t xml:space="preserve">Place of service at current time: </w:t>
      </w:r>
      <w:r w:rsidR="00DE3D9C" w:rsidRPr="006E574D">
        <w:t>The Georgia SSR, The Marniulskiy District , Village of Imir, Collective farmer</w:t>
      </w:r>
    </w:p>
    <w:p w:rsidR="00D87856" w:rsidRPr="006E574D" w:rsidRDefault="00D87856" w:rsidP="00D87856">
      <w:pPr>
        <w:pStyle w:val="Lijstalinea"/>
        <w:numPr>
          <w:ilvl w:val="0"/>
          <w:numId w:val="5"/>
        </w:numPr>
        <w:rPr>
          <w:b/>
        </w:rPr>
      </w:pPr>
      <w:r w:rsidRPr="006E574D">
        <w:rPr>
          <w:b/>
        </w:rPr>
        <w:t xml:space="preserve">Home address: </w:t>
      </w:r>
      <w:r w:rsidR="00DE3D9C" w:rsidRPr="006E574D">
        <w:t>The Georgia SSR, The Marniulskiy District , Village of Imir</w:t>
      </w:r>
    </w:p>
    <w:p w:rsidR="00D87856" w:rsidRPr="006E574D" w:rsidRDefault="00D87856" w:rsidP="00D87856">
      <w:pPr>
        <w:pStyle w:val="Lijstalinea"/>
        <w:numPr>
          <w:ilvl w:val="0"/>
          <w:numId w:val="5"/>
        </w:numPr>
        <w:rPr>
          <w:b/>
        </w:rPr>
      </w:pPr>
      <w:r w:rsidRPr="006E574D">
        <w:rPr>
          <w:b/>
        </w:rPr>
        <w:t xml:space="preserve">Awards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208"/>
        <w:gridCol w:w="2247"/>
        <w:gridCol w:w="2243"/>
      </w:tblGrid>
      <w:tr w:rsidR="00DE3D9C" w:rsidRPr="006E574D" w:rsidTr="00DE3D9C">
        <w:tc>
          <w:tcPr>
            <w:tcW w:w="2184" w:type="dxa"/>
          </w:tcPr>
          <w:p w:rsidR="00DE3D9C" w:rsidRPr="006E574D" w:rsidRDefault="00DE3D9C" w:rsidP="00DE3D9C">
            <w:pPr>
              <w:contextualSpacing/>
              <w:jc w:val="center"/>
              <w:rPr>
                <w:rFonts w:eastAsia="Times New Roman" w:cstheme="minorHAnsi"/>
                <w:b/>
                <w:lang w:val="en-US"/>
              </w:rPr>
            </w:pPr>
            <w:r w:rsidRPr="006E574D">
              <w:rPr>
                <w:rFonts w:eastAsia="Times New Roman" w:cstheme="minorHAnsi"/>
                <w:b/>
                <w:lang w:val="en-US"/>
              </w:rPr>
              <w:t>Names of Orders, Medals</w:t>
            </w:r>
          </w:p>
        </w:tc>
        <w:tc>
          <w:tcPr>
            <w:tcW w:w="2208" w:type="dxa"/>
          </w:tcPr>
          <w:p w:rsidR="00DE3D9C" w:rsidRPr="006E574D" w:rsidRDefault="00DE3D9C" w:rsidP="00DE3D9C">
            <w:pPr>
              <w:contextualSpacing/>
              <w:jc w:val="center"/>
              <w:rPr>
                <w:rFonts w:eastAsia="Times New Roman" w:cstheme="minorHAnsi"/>
                <w:b/>
                <w:lang w:val="en-US"/>
              </w:rPr>
            </w:pPr>
            <w:r w:rsidRPr="006E574D">
              <w:rPr>
                <w:rFonts w:eastAsia="Times New Roman" w:cstheme="minorHAnsi"/>
                <w:b/>
                <w:lang w:val="en-US"/>
              </w:rPr>
              <w:t>Award numbers</w:t>
            </w:r>
          </w:p>
        </w:tc>
        <w:tc>
          <w:tcPr>
            <w:tcW w:w="2247" w:type="dxa"/>
          </w:tcPr>
          <w:p w:rsidR="00DE3D9C" w:rsidRPr="006E574D" w:rsidRDefault="00DE3D9C" w:rsidP="00DE3D9C">
            <w:pPr>
              <w:contextualSpacing/>
              <w:jc w:val="center"/>
              <w:rPr>
                <w:rFonts w:eastAsia="Times New Roman" w:cstheme="minorHAnsi"/>
                <w:b/>
                <w:lang w:val="en-US"/>
              </w:rPr>
            </w:pPr>
            <w:r w:rsidRPr="006E574D">
              <w:rPr>
                <w:rFonts w:eastAsia="Times New Roman" w:cstheme="minorHAnsi"/>
                <w:b/>
                <w:lang w:val="en-US"/>
              </w:rPr>
              <w:t>Numbers of documents</w:t>
            </w:r>
          </w:p>
        </w:tc>
        <w:tc>
          <w:tcPr>
            <w:tcW w:w="2243" w:type="dxa"/>
          </w:tcPr>
          <w:p w:rsidR="00DE3D9C" w:rsidRPr="006E574D" w:rsidRDefault="00DE3D9C" w:rsidP="00DE3D9C">
            <w:pPr>
              <w:contextualSpacing/>
              <w:jc w:val="center"/>
              <w:rPr>
                <w:rFonts w:eastAsia="Times New Roman" w:cstheme="minorHAnsi"/>
                <w:b/>
                <w:lang w:val="en-US"/>
              </w:rPr>
            </w:pPr>
            <w:r w:rsidRPr="006E574D">
              <w:rPr>
                <w:rFonts w:eastAsia="Times New Roman" w:cstheme="minorHAnsi"/>
                <w:b/>
                <w:lang w:val="en-US"/>
              </w:rPr>
              <w:t>Grounds of decoration</w:t>
            </w:r>
          </w:p>
        </w:tc>
      </w:tr>
      <w:tr w:rsidR="00DE3D9C" w:rsidRPr="006E574D" w:rsidTr="00DE3D9C">
        <w:tc>
          <w:tcPr>
            <w:tcW w:w="2184" w:type="dxa"/>
          </w:tcPr>
          <w:p w:rsidR="00DE3D9C" w:rsidRPr="006E574D" w:rsidRDefault="00DE3D9C" w:rsidP="00DE3D9C">
            <w:pPr>
              <w:contextualSpacing/>
              <w:jc w:val="center"/>
              <w:rPr>
                <w:rFonts w:eastAsia="Times New Roman" w:cstheme="minorHAnsi"/>
                <w:lang w:val="en-US"/>
              </w:rPr>
            </w:pPr>
            <w:r w:rsidRPr="006E574D">
              <w:rPr>
                <w:rFonts w:eastAsia="Times New Roman" w:cstheme="minorHAnsi"/>
                <w:lang w:val="en-US"/>
              </w:rPr>
              <w:t>the Order of Glory of 3</w:t>
            </w:r>
            <w:r w:rsidRPr="006E574D">
              <w:rPr>
                <w:rFonts w:eastAsia="Times New Roman" w:cstheme="minorHAnsi"/>
                <w:vertAlign w:val="superscript"/>
                <w:lang w:val="en-US"/>
              </w:rPr>
              <w:t>rd</w:t>
            </w:r>
            <w:r w:rsidRPr="006E574D">
              <w:rPr>
                <w:rFonts w:eastAsia="Times New Roman" w:cstheme="minorHAnsi"/>
                <w:lang w:val="en-US"/>
              </w:rPr>
              <w:t xml:space="preserve"> class</w:t>
            </w:r>
          </w:p>
        </w:tc>
        <w:tc>
          <w:tcPr>
            <w:tcW w:w="2208" w:type="dxa"/>
          </w:tcPr>
          <w:p w:rsidR="00DE3D9C" w:rsidRPr="006E574D" w:rsidRDefault="00DE3D9C" w:rsidP="00DE3D9C">
            <w:pPr>
              <w:contextualSpacing/>
              <w:jc w:val="center"/>
              <w:rPr>
                <w:rFonts w:eastAsia="Times New Roman" w:cstheme="minorHAnsi"/>
                <w:lang w:val="en-US"/>
              </w:rPr>
            </w:pPr>
            <w:r w:rsidRPr="006E574D">
              <w:rPr>
                <w:rFonts w:eastAsia="Times New Roman" w:cstheme="minorHAnsi"/>
                <w:lang w:val="en-US"/>
              </w:rPr>
              <w:t>541</w:t>
            </w:r>
            <w:r w:rsidR="003C0B6D" w:rsidRPr="006E574D">
              <w:rPr>
                <w:rFonts w:eastAsia="Times New Roman" w:cstheme="minorHAnsi"/>
                <w:lang w:val="en-US"/>
              </w:rPr>
              <w:t>.</w:t>
            </w:r>
            <w:r w:rsidRPr="006E574D">
              <w:rPr>
                <w:rFonts w:eastAsia="Times New Roman" w:cstheme="minorHAnsi"/>
                <w:lang w:val="en-US"/>
              </w:rPr>
              <w:t>162</w:t>
            </w:r>
          </w:p>
        </w:tc>
        <w:tc>
          <w:tcPr>
            <w:tcW w:w="2247" w:type="dxa"/>
          </w:tcPr>
          <w:p w:rsidR="00DE3D9C" w:rsidRPr="006E574D" w:rsidRDefault="00DE3D9C" w:rsidP="00DE3D9C">
            <w:pPr>
              <w:contextualSpacing/>
              <w:jc w:val="center"/>
              <w:rPr>
                <w:rFonts w:eastAsia="Times New Roman" w:cstheme="minorHAnsi"/>
                <w:lang w:val="en-US"/>
              </w:rPr>
            </w:pPr>
            <w:r w:rsidRPr="006E574D">
              <w:rPr>
                <w:rFonts w:eastAsia="Times New Roman" w:cstheme="minorHAnsi"/>
                <w:lang w:val="en-US"/>
              </w:rPr>
              <w:t>V-U ZH 845676</w:t>
            </w:r>
          </w:p>
        </w:tc>
        <w:tc>
          <w:tcPr>
            <w:tcW w:w="2243" w:type="dxa"/>
          </w:tcPr>
          <w:p w:rsidR="00DE3D9C" w:rsidRPr="006E574D" w:rsidRDefault="00DE3D9C" w:rsidP="00DE3D9C">
            <w:pPr>
              <w:contextualSpacing/>
              <w:jc w:val="center"/>
              <w:rPr>
                <w:rFonts w:eastAsia="Times New Roman" w:cstheme="minorHAnsi"/>
                <w:lang w:val="en-US"/>
              </w:rPr>
            </w:pPr>
            <w:r w:rsidRPr="006E574D">
              <w:rPr>
                <w:rFonts w:eastAsia="Times New Roman" w:cstheme="minorHAnsi"/>
                <w:lang w:val="en-US"/>
              </w:rPr>
              <w:t>By the Order for troops of 43</w:t>
            </w:r>
            <w:r w:rsidRPr="006E574D">
              <w:rPr>
                <w:rFonts w:eastAsia="Times New Roman" w:cstheme="minorHAnsi"/>
                <w:vertAlign w:val="superscript"/>
                <w:lang w:val="en-US"/>
              </w:rPr>
              <w:t>rd</w:t>
            </w:r>
            <w:r w:rsidRPr="006E574D">
              <w:rPr>
                <w:rFonts w:eastAsia="Times New Roman" w:cstheme="minorHAnsi"/>
                <w:lang w:val="en-US"/>
              </w:rPr>
              <w:t xml:space="preserve"> Army No. 0189/N dated October 3, 1944</w:t>
            </w:r>
          </w:p>
        </w:tc>
      </w:tr>
    </w:tbl>
    <w:p w:rsidR="00DE3D9C" w:rsidRPr="006E574D" w:rsidRDefault="00DE3D9C" w:rsidP="00DE3D9C">
      <w:pPr>
        <w:ind w:left="360"/>
        <w:contextualSpacing/>
        <w:jc w:val="both"/>
        <w:rPr>
          <w:rFonts w:eastAsia="Times New Roman" w:cstheme="minorHAnsi"/>
          <w:lang w:val="en-US"/>
        </w:rPr>
      </w:pPr>
    </w:p>
    <w:p w:rsidR="00DE3D9C" w:rsidRPr="006E574D" w:rsidRDefault="00DE3D9C" w:rsidP="00DE3D9C">
      <w:pPr>
        <w:ind w:left="360"/>
        <w:contextualSpacing/>
        <w:jc w:val="both"/>
        <w:rPr>
          <w:rFonts w:eastAsia="Times New Roman" w:cstheme="minorHAnsi"/>
          <w:lang w:val="en-US"/>
        </w:rPr>
      </w:pPr>
      <w:r w:rsidRPr="006E574D">
        <w:rPr>
          <w:rFonts w:eastAsia="Times New Roman" w:cstheme="minorHAnsi"/>
          <w:lang w:val="en-US"/>
        </w:rPr>
        <w:t xml:space="preserve">The Marniul municipal military commissar </w:t>
      </w:r>
    </w:p>
    <w:p w:rsidR="00DE3D9C" w:rsidRPr="006E574D" w:rsidRDefault="00DE3D9C" w:rsidP="00DE3D9C">
      <w:pPr>
        <w:ind w:left="360"/>
        <w:contextualSpacing/>
        <w:jc w:val="both"/>
        <w:rPr>
          <w:rFonts w:eastAsia="Times New Roman" w:cstheme="minorHAnsi"/>
          <w:lang w:val="en-US"/>
        </w:rPr>
      </w:pPr>
      <w:r w:rsidRPr="006E574D">
        <w:rPr>
          <w:rFonts w:eastAsia="Times New Roman" w:cstheme="minorHAnsi"/>
          <w:lang w:val="en-US"/>
        </w:rPr>
        <w:t>Mayor. Topuriya U.</w:t>
      </w:r>
    </w:p>
    <w:p w:rsidR="00DE3D9C" w:rsidRPr="006E574D" w:rsidRDefault="00DE3D9C" w:rsidP="00DE3D9C">
      <w:pPr>
        <w:ind w:left="360"/>
        <w:contextualSpacing/>
        <w:jc w:val="both"/>
        <w:rPr>
          <w:rFonts w:eastAsia="Times New Roman" w:cstheme="minorHAnsi"/>
          <w:lang w:val="en-US"/>
        </w:rPr>
      </w:pPr>
      <w:r w:rsidRPr="006E574D">
        <w:rPr>
          <w:rFonts w:eastAsia="Times New Roman" w:cstheme="minorHAnsi"/>
          <w:lang w:val="en-US"/>
        </w:rPr>
        <w:t xml:space="preserve">Marniul united municipal military commissariat </w:t>
      </w:r>
    </w:p>
    <w:p w:rsidR="00DE3D9C" w:rsidRPr="006E574D" w:rsidRDefault="00DE3D9C" w:rsidP="00DE3D9C">
      <w:pPr>
        <w:ind w:left="360"/>
        <w:contextualSpacing/>
        <w:jc w:val="both"/>
        <w:rPr>
          <w:rFonts w:eastAsia="Times New Roman" w:cstheme="minorHAnsi"/>
          <w:lang w:val="en-US"/>
        </w:rPr>
      </w:pPr>
      <w:r w:rsidRPr="006E574D">
        <w:rPr>
          <w:rFonts w:eastAsia="Times New Roman" w:cstheme="minorHAnsi"/>
          <w:lang w:val="en-US"/>
        </w:rPr>
        <w:t>November 14, 1947</w:t>
      </w:r>
    </w:p>
    <w:p w:rsidR="008A7F43" w:rsidRPr="006E574D" w:rsidRDefault="008A7F43" w:rsidP="00DE3D9C">
      <w:pPr>
        <w:ind w:left="360"/>
        <w:contextualSpacing/>
        <w:jc w:val="both"/>
        <w:rPr>
          <w:rFonts w:eastAsia="Times New Roman" w:cstheme="minorHAnsi"/>
          <w:lang w:val="en-US"/>
        </w:rPr>
      </w:pPr>
    </w:p>
    <w:p w:rsidR="008A7F43" w:rsidRPr="006E574D" w:rsidRDefault="008A7F43" w:rsidP="00DE3D9C">
      <w:pPr>
        <w:ind w:left="360"/>
        <w:contextualSpacing/>
        <w:jc w:val="both"/>
        <w:rPr>
          <w:rFonts w:eastAsia="Times New Roman" w:cstheme="minorHAnsi"/>
          <w:lang w:val="en-US"/>
        </w:rPr>
      </w:pPr>
    </w:p>
    <w:p w:rsidR="008A7F43" w:rsidRPr="006E574D" w:rsidRDefault="008A7F43" w:rsidP="00DE3D9C">
      <w:pPr>
        <w:ind w:left="360"/>
        <w:contextualSpacing/>
        <w:jc w:val="both"/>
        <w:rPr>
          <w:rFonts w:eastAsia="Times New Roman" w:cstheme="minorHAnsi"/>
          <w:lang w:val="en-US"/>
        </w:rPr>
      </w:pPr>
    </w:p>
    <w:p w:rsidR="008A7F43" w:rsidRPr="006E574D" w:rsidRDefault="008A7F43" w:rsidP="00DE3D9C">
      <w:pPr>
        <w:ind w:left="360"/>
        <w:contextualSpacing/>
        <w:jc w:val="both"/>
        <w:rPr>
          <w:rFonts w:eastAsia="Times New Roman" w:cstheme="minorHAnsi"/>
          <w:lang w:val="en-US"/>
        </w:rPr>
      </w:pPr>
    </w:p>
    <w:p w:rsidR="008A7F43" w:rsidRPr="006E574D" w:rsidRDefault="008A7F43" w:rsidP="00DE3D9C">
      <w:pPr>
        <w:ind w:left="360"/>
        <w:contextualSpacing/>
        <w:jc w:val="both"/>
        <w:rPr>
          <w:rFonts w:eastAsia="Times New Roman" w:cstheme="minorHAnsi"/>
          <w:lang w:val="en-US"/>
        </w:rPr>
      </w:pPr>
    </w:p>
    <w:p w:rsidR="008A7F43" w:rsidRPr="006E574D" w:rsidRDefault="008A7F43" w:rsidP="00DE3D9C">
      <w:pPr>
        <w:ind w:left="360"/>
        <w:contextualSpacing/>
        <w:jc w:val="both"/>
        <w:rPr>
          <w:rFonts w:eastAsia="Times New Roman" w:cstheme="minorHAnsi"/>
          <w:lang w:val="en-US"/>
        </w:rPr>
      </w:pPr>
    </w:p>
    <w:p w:rsidR="008A7F43" w:rsidRPr="006E574D" w:rsidRDefault="008A7F43" w:rsidP="00DE3D9C">
      <w:pPr>
        <w:ind w:left="360"/>
        <w:contextualSpacing/>
        <w:jc w:val="both"/>
        <w:rPr>
          <w:rFonts w:eastAsia="Times New Roman" w:cstheme="minorHAnsi"/>
          <w:lang w:val="en-US"/>
        </w:rPr>
      </w:pPr>
    </w:p>
    <w:p w:rsidR="008A7F43" w:rsidRPr="006E574D" w:rsidRDefault="008A7F43" w:rsidP="00DE3D9C">
      <w:pPr>
        <w:ind w:left="360"/>
        <w:contextualSpacing/>
        <w:jc w:val="both"/>
        <w:rPr>
          <w:rFonts w:eastAsia="Times New Roman" w:cstheme="minorHAnsi"/>
          <w:lang w:val="en-US"/>
        </w:rPr>
      </w:pPr>
    </w:p>
    <w:p w:rsidR="001F3671" w:rsidRPr="006E574D" w:rsidRDefault="001F3671" w:rsidP="00DE3D9C">
      <w:pPr>
        <w:ind w:left="360"/>
        <w:contextualSpacing/>
        <w:jc w:val="both"/>
        <w:rPr>
          <w:rFonts w:eastAsia="Times New Roman" w:cstheme="minorHAnsi"/>
          <w:lang w:val="en-US"/>
        </w:rPr>
      </w:pPr>
    </w:p>
    <w:p w:rsidR="001F3671" w:rsidRPr="006E574D" w:rsidRDefault="001F3671" w:rsidP="00DE3D9C">
      <w:pPr>
        <w:ind w:left="360"/>
        <w:contextualSpacing/>
        <w:jc w:val="both"/>
        <w:rPr>
          <w:rFonts w:eastAsia="Times New Roman" w:cstheme="minorHAnsi"/>
          <w:lang w:val="en-US"/>
        </w:rPr>
      </w:pPr>
    </w:p>
    <w:p w:rsidR="001F3671" w:rsidRPr="006E574D" w:rsidRDefault="001F3671" w:rsidP="00DE3D9C">
      <w:pPr>
        <w:ind w:left="360"/>
        <w:contextualSpacing/>
        <w:jc w:val="both"/>
        <w:rPr>
          <w:rFonts w:eastAsia="Times New Roman" w:cstheme="minorHAnsi"/>
          <w:lang w:val="en-US"/>
        </w:rPr>
      </w:pPr>
    </w:p>
    <w:p w:rsidR="001F3671" w:rsidRPr="006E574D" w:rsidRDefault="001F3671" w:rsidP="00DE3D9C">
      <w:pPr>
        <w:ind w:left="360"/>
        <w:contextualSpacing/>
        <w:jc w:val="both"/>
        <w:rPr>
          <w:rFonts w:eastAsia="Times New Roman" w:cstheme="minorHAnsi"/>
          <w:lang w:val="en-US"/>
        </w:rPr>
      </w:pPr>
    </w:p>
    <w:p w:rsidR="001F3671" w:rsidRPr="006E574D" w:rsidRDefault="001F3671" w:rsidP="00DE3D9C">
      <w:pPr>
        <w:ind w:left="360"/>
        <w:contextualSpacing/>
        <w:jc w:val="both"/>
        <w:rPr>
          <w:rFonts w:eastAsia="Times New Roman" w:cstheme="minorHAnsi"/>
          <w:lang w:val="en-US"/>
        </w:rPr>
      </w:pPr>
    </w:p>
    <w:p w:rsidR="008A7F43" w:rsidRPr="006E574D" w:rsidRDefault="008A7F43" w:rsidP="008A7F43">
      <w:r w:rsidRPr="006E574D">
        <w:lastRenderedPageBreak/>
        <w:t>Award sheet</w:t>
      </w:r>
    </w:p>
    <w:p w:rsidR="008A7F43" w:rsidRPr="006E574D" w:rsidRDefault="008A7F43" w:rsidP="008A7F43">
      <w:pPr>
        <w:pStyle w:val="Lijstalinea"/>
        <w:numPr>
          <w:ilvl w:val="0"/>
          <w:numId w:val="3"/>
        </w:numPr>
        <w:jc w:val="both"/>
        <w:rPr>
          <w:b/>
        </w:rPr>
      </w:pPr>
      <w:r w:rsidRPr="006E574D">
        <w:rPr>
          <w:b/>
        </w:rPr>
        <w:t xml:space="preserve">Last name, name and patronymic : </w:t>
      </w:r>
      <w:r w:rsidRPr="006E574D">
        <w:rPr>
          <w:rFonts w:eastAsia="Calibri" w:cstheme="minorHAnsi"/>
          <w:lang w:val="en-US"/>
        </w:rPr>
        <w:t>Ismailov Abdulla Ismailovich</w:t>
      </w:r>
    </w:p>
    <w:p w:rsidR="008A7F43" w:rsidRPr="006E574D" w:rsidRDefault="008A7F43" w:rsidP="008A7F43">
      <w:pPr>
        <w:pStyle w:val="Lijstalinea"/>
        <w:numPr>
          <w:ilvl w:val="0"/>
          <w:numId w:val="3"/>
        </w:numPr>
        <w:rPr>
          <w:b/>
        </w:rPr>
      </w:pPr>
      <w:r w:rsidRPr="006E574D">
        <w:rPr>
          <w:b/>
        </w:rPr>
        <w:t xml:space="preserve">Rank : </w:t>
      </w:r>
      <w:r w:rsidRPr="006E574D">
        <w:t>Guards Private</w:t>
      </w:r>
    </w:p>
    <w:p w:rsidR="008A7F43" w:rsidRPr="006E574D" w:rsidRDefault="008A7F43" w:rsidP="008A7F43">
      <w:pPr>
        <w:pStyle w:val="Lijstalinea"/>
        <w:numPr>
          <w:ilvl w:val="0"/>
          <w:numId w:val="3"/>
        </w:numPr>
        <w:rPr>
          <w:b/>
        </w:rPr>
      </w:pPr>
      <w:r w:rsidRPr="006E574D">
        <w:rPr>
          <w:b/>
        </w:rPr>
        <w:t xml:space="preserve">Duty position and Unit: </w:t>
      </w:r>
      <w:r w:rsidRPr="006E574D">
        <w:t>Gun crew Member, anti-fighter Squadron, 10</w:t>
      </w:r>
      <w:r w:rsidRPr="006E574D">
        <w:rPr>
          <w:vertAlign w:val="superscript"/>
        </w:rPr>
        <w:t>th</w:t>
      </w:r>
      <w:r w:rsidRPr="006E574D">
        <w:t xml:space="preserve"> Separate Guards Tank </w:t>
      </w:r>
      <w:r w:rsidRPr="006E574D">
        <w:rPr>
          <w:rFonts w:cstheme="minorHAnsi"/>
          <w:lang w:val="en-US"/>
        </w:rPr>
        <w:t>Gorodoksk Brigade decorated with the Order of the Red Banner</w:t>
      </w:r>
    </w:p>
    <w:p w:rsidR="008A7F43" w:rsidRPr="006E574D" w:rsidRDefault="008A7F43" w:rsidP="008A7F43">
      <w:pPr>
        <w:pStyle w:val="Lijstalinea"/>
        <w:numPr>
          <w:ilvl w:val="0"/>
          <w:numId w:val="3"/>
        </w:numPr>
        <w:rPr>
          <w:b/>
        </w:rPr>
      </w:pPr>
      <w:r w:rsidRPr="006E574D">
        <w:rPr>
          <w:b/>
        </w:rPr>
        <w:t xml:space="preserve">Birth year: </w:t>
      </w:r>
      <w:r w:rsidRPr="006E574D">
        <w:rPr>
          <w:rFonts w:cstheme="minorHAnsi"/>
          <w:lang w:val="en-US"/>
        </w:rPr>
        <w:t>1897</w:t>
      </w:r>
    </w:p>
    <w:p w:rsidR="008A7F43" w:rsidRPr="006E574D" w:rsidRDefault="008A7F43" w:rsidP="008A7F43">
      <w:pPr>
        <w:pStyle w:val="Lijstalinea"/>
        <w:numPr>
          <w:ilvl w:val="0"/>
          <w:numId w:val="3"/>
        </w:numPr>
        <w:rPr>
          <w:b/>
        </w:rPr>
      </w:pPr>
      <w:r w:rsidRPr="006E574D">
        <w:rPr>
          <w:b/>
        </w:rPr>
        <w:t xml:space="preserve">Nationality:  </w:t>
      </w:r>
      <w:r w:rsidRPr="006E574D">
        <w:t>Azerbaijanian</w:t>
      </w:r>
    </w:p>
    <w:p w:rsidR="008A7F43" w:rsidRPr="006E574D" w:rsidRDefault="008A7F43" w:rsidP="008A7F43">
      <w:pPr>
        <w:pStyle w:val="Lijstalinea"/>
        <w:numPr>
          <w:ilvl w:val="0"/>
          <w:numId w:val="3"/>
        </w:numPr>
        <w:rPr>
          <w:b/>
        </w:rPr>
      </w:pPr>
      <w:r w:rsidRPr="006E574D">
        <w:rPr>
          <w:b/>
        </w:rPr>
        <w:t xml:space="preserve">Party membership: </w:t>
      </w:r>
      <w:r w:rsidR="001F3671" w:rsidRPr="006E574D">
        <w:t>Member of the All – Union District Party since July 1944, No 7348217</w:t>
      </w:r>
    </w:p>
    <w:p w:rsidR="008A7F43" w:rsidRPr="006E574D" w:rsidRDefault="008A7F43" w:rsidP="008A7F43">
      <w:pPr>
        <w:pStyle w:val="Lijstalinea"/>
        <w:numPr>
          <w:ilvl w:val="0"/>
          <w:numId w:val="3"/>
        </w:numPr>
        <w:rPr>
          <w:b/>
        </w:rPr>
      </w:pPr>
      <w:r w:rsidRPr="006E574D">
        <w:rPr>
          <w:b/>
        </w:rPr>
        <w:t xml:space="preserve">In combat: </w:t>
      </w:r>
      <w:r w:rsidR="001F3671" w:rsidRPr="006E574D">
        <w:t>Patriotic War December 10 1941</w:t>
      </w:r>
    </w:p>
    <w:p w:rsidR="008A7F43" w:rsidRPr="006E574D" w:rsidRDefault="008A7F43" w:rsidP="008A7F43">
      <w:pPr>
        <w:pStyle w:val="Lijstalinea"/>
        <w:numPr>
          <w:ilvl w:val="0"/>
          <w:numId w:val="3"/>
        </w:numPr>
        <w:rPr>
          <w:b/>
        </w:rPr>
      </w:pPr>
      <w:r w:rsidRPr="006E574D">
        <w:rPr>
          <w:b/>
        </w:rPr>
        <w:t>Wounds of Contusions</w:t>
      </w:r>
      <w:r w:rsidRPr="006E574D">
        <w:t xml:space="preserve">: </w:t>
      </w:r>
      <w:r w:rsidR="001F3671" w:rsidRPr="006E574D">
        <w:t>Lightly wounded on January 01 1943, city of Mozdok; lightly wounded on August 24 1943, village of Borodino of Smolensk Region</w:t>
      </w:r>
    </w:p>
    <w:p w:rsidR="008A7F43" w:rsidRPr="006E574D" w:rsidRDefault="008A7F43" w:rsidP="008A7F43">
      <w:pPr>
        <w:pStyle w:val="Lijstalinea"/>
        <w:numPr>
          <w:ilvl w:val="0"/>
          <w:numId w:val="3"/>
        </w:numPr>
        <w:rPr>
          <w:b/>
        </w:rPr>
      </w:pPr>
      <w:r w:rsidRPr="006E574D">
        <w:rPr>
          <w:b/>
        </w:rPr>
        <w:t xml:space="preserve">In Red Army: </w:t>
      </w:r>
      <w:r w:rsidR="001F3671" w:rsidRPr="006E574D">
        <w:t>June 26 1941</w:t>
      </w:r>
    </w:p>
    <w:p w:rsidR="008A7F43" w:rsidRPr="006E574D" w:rsidRDefault="008A7F43" w:rsidP="008A7F43">
      <w:pPr>
        <w:pStyle w:val="Lijstalinea"/>
        <w:numPr>
          <w:ilvl w:val="0"/>
          <w:numId w:val="3"/>
        </w:numPr>
        <w:rPr>
          <w:b/>
        </w:rPr>
      </w:pPr>
      <w:r w:rsidRPr="006E574D">
        <w:rPr>
          <w:b/>
        </w:rPr>
        <w:t xml:space="preserve">Inducted by: </w:t>
      </w:r>
      <w:r w:rsidR="001F3671" w:rsidRPr="006E574D">
        <w:t>Borchelinskiy Regional Draft Board in the Georgian SSR</w:t>
      </w:r>
    </w:p>
    <w:p w:rsidR="008A7F43" w:rsidRPr="006E574D" w:rsidRDefault="008A7F43" w:rsidP="008A7F43">
      <w:pPr>
        <w:pStyle w:val="Lijstalinea"/>
        <w:numPr>
          <w:ilvl w:val="0"/>
          <w:numId w:val="3"/>
        </w:numPr>
        <w:rPr>
          <w:b/>
        </w:rPr>
      </w:pPr>
      <w:r w:rsidRPr="006E574D">
        <w:rPr>
          <w:b/>
        </w:rPr>
        <w:t xml:space="preserve">Earlier Awards: </w:t>
      </w:r>
      <w:r w:rsidR="001F3671" w:rsidRPr="006E574D">
        <w:t>Medal for Bravery, by the order of the 10</w:t>
      </w:r>
      <w:r w:rsidR="001F3671" w:rsidRPr="006E574D">
        <w:rPr>
          <w:vertAlign w:val="superscript"/>
        </w:rPr>
        <w:t>th</w:t>
      </w:r>
      <w:r w:rsidR="001F3671" w:rsidRPr="006E574D">
        <w:t xml:space="preserve"> Separate Guards Tank Gorodoksk Brigade dated March 29 1944</w:t>
      </w:r>
    </w:p>
    <w:p w:rsidR="008A7F43" w:rsidRPr="006E574D" w:rsidRDefault="008A7F43" w:rsidP="001F3671">
      <w:pPr>
        <w:pStyle w:val="Lijstalinea"/>
        <w:numPr>
          <w:ilvl w:val="0"/>
          <w:numId w:val="5"/>
        </w:numPr>
        <w:rPr>
          <w:b/>
        </w:rPr>
      </w:pPr>
      <w:r w:rsidRPr="006E574D">
        <w:rPr>
          <w:b/>
        </w:rPr>
        <w:t xml:space="preserve">Permanent address: </w:t>
      </w:r>
      <w:r w:rsidR="001F3671" w:rsidRPr="006E574D">
        <w:t>The Georgia SSR, The Marniulskiy District , Village of Imir, Wife – Ismailova Hadzhar</w:t>
      </w:r>
    </w:p>
    <w:p w:rsidR="001F3671" w:rsidRPr="006E574D" w:rsidRDefault="001F3671" w:rsidP="001F3671">
      <w:pPr>
        <w:pStyle w:val="Lijstalinea"/>
        <w:numPr>
          <w:ilvl w:val="0"/>
          <w:numId w:val="5"/>
        </w:numPr>
        <w:rPr>
          <w:b/>
        </w:rPr>
      </w:pPr>
      <w:r w:rsidRPr="006E574D">
        <w:rPr>
          <w:b/>
          <w:u w:val="single"/>
        </w:rPr>
        <w:t>Short, concise description of combat feat of service</w:t>
      </w:r>
    </w:p>
    <w:p w:rsidR="008A7F43" w:rsidRPr="006E574D" w:rsidRDefault="008A7F43" w:rsidP="008A7F43">
      <w:pPr>
        <w:ind w:left="360"/>
        <w:jc w:val="both"/>
        <w:rPr>
          <w:rFonts w:cstheme="minorHAnsi"/>
          <w:lang w:val="en-US"/>
        </w:rPr>
      </w:pPr>
    </w:p>
    <w:p w:rsidR="008A7F43" w:rsidRPr="006E574D" w:rsidRDefault="008A7F43" w:rsidP="008A7F43">
      <w:pPr>
        <w:jc w:val="both"/>
        <w:rPr>
          <w:rFonts w:cstheme="minorHAnsi"/>
          <w:lang w:val="en-US"/>
        </w:rPr>
      </w:pPr>
      <w:r w:rsidRPr="006E574D">
        <w:rPr>
          <w:rFonts w:cstheme="minorHAnsi"/>
          <w:lang w:val="en-US"/>
        </w:rPr>
        <w:t xml:space="preserve">The gun </w:t>
      </w:r>
      <w:r w:rsidR="00160B85">
        <w:rPr>
          <w:rFonts w:cstheme="minorHAnsi"/>
          <w:lang w:val="en-US"/>
        </w:rPr>
        <w:t>mem</w:t>
      </w:r>
      <w:bookmarkStart w:id="0" w:name="_GoBack"/>
      <w:bookmarkEnd w:id="0"/>
      <w:r w:rsidRPr="006E574D">
        <w:rPr>
          <w:rFonts w:cstheme="minorHAnsi"/>
          <w:lang w:val="en-US"/>
        </w:rPr>
        <w:t xml:space="preserve">ber Private Guard </w:t>
      </w:r>
      <w:proofErr w:type="spellStart"/>
      <w:r w:rsidRPr="006E574D">
        <w:rPr>
          <w:rFonts w:cstheme="minorHAnsi"/>
          <w:lang w:val="en-US"/>
        </w:rPr>
        <w:t>Ismailov</w:t>
      </w:r>
      <w:proofErr w:type="spellEnd"/>
      <w:r w:rsidRPr="006E574D">
        <w:rPr>
          <w:rFonts w:cstheme="minorHAnsi"/>
          <w:lang w:val="en-US"/>
        </w:rPr>
        <w:t xml:space="preserve"> during battles with German invaders showed himself as brave and courageous soldier. </w:t>
      </w:r>
    </w:p>
    <w:p w:rsidR="001F3671" w:rsidRPr="006E574D" w:rsidRDefault="008A7F43" w:rsidP="008A7F43">
      <w:pPr>
        <w:rPr>
          <w:rFonts w:cstheme="minorHAnsi"/>
          <w:lang w:val="en-US"/>
        </w:rPr>
      </w:pPr>
      <w:r w:rsidRPr="006E574D">
        <w:rPr>
          <w:rFonts w:cstheme="minorHAnsi"/>
          <w:lang w:val="en-US"/>
        </w:rPr>
        <w:t>During defense battles near village of Vinkshninyay on August 3, 1944 when the enemy went into the counterassault, while letting them to come closer, he killed up to 20 enemy soldiers and officers firing his submachine gun.</w:t>
      </w:r>
      <w:r w:rsidR="001F3671" w:rsidRPr="006E574D">
        <w:rPr>
          <w:rFonts w:cstheme="minorHAnsi"/>
          <w:lang w:val="en-US"/>
        </w:rPr>
        <w:t xml:space="preserve"> </w:t>
      </w:r>
      <w:r w:rsidRPr="006E574D">
        <w:rPr>
          <w:rFonts w:cstheme="minorHAnsi"/>
          <w:lang w:val="en-US"/>
        </w:rPr>
        <w:t>On August 4, 1944 while disentangling he killed by his weapon up to 10 enemy submachine gunners.</w:t>
      </w:r>
    </w:p>
    <w:p w:rsidR="008A7F43" w:rsidRPr="006E574D" w:rsidRDefault="008A7F43" w:rsidP="001F3671">
      <w:pPr>
        <w:rPr>
          <w:rFonts w:cstheme="minorHAnsi"/>
          <w:lang w:val="en-US"/>
        </w:rPr>
      </w:pPr>
      <w:r w:rsidRPr="006E574D">
        <w:rPr>
          <w:rFonts w:cstheme="minorHAnsi"/>
          <w:lang w:val="en-US"/>
        </w:rPr>
        <w:t>He is worthy of decoration by the Order of Glory of 3</w:t>
      </w:r>
      <w:r w:rsidRPr="006E574D">
        <w:rPr>
          <w:rFonts w:cstheme="minorHAnsi"/>
          <w:vertAlign w:val="superscript"/>
          <w:lang w:val="en-US"/>
        </w:rPr>
        <w:t>rd</w:t>
      </w:r>
      <w:r w:rsidRPr="006E574D">
        <w:rPr>
          <w:rFonts w:cstheme="minorHAnsi"/>
          <w:lang w:val="en-US"/>
        </w:rPr>
        <w:t xml:space="preserve"> class for his bravery and courage.</w:t>
      </w:r>
    </w:p>
    <w:p w:rsidR="008A7F43" w:rsidRPr="006E574D" w:rsidRDefault="008A7F43" w:rsidP="008A7F43">
      <w:pPr>
        <w:rPr>
          <w:rFonts w:cstheme="minorHAnsi"/>
          <w:lang w:val="en-US"/>
        </w:rPr>
      </w:pPr>
      <w:r w:rsidRPr="006E574D">
        <w:rPr>
          <w:rFonts w:cstheme="minorHAnsi"/>
          <w:lang w:val="en-US"/>
        </w:rPr>
        <w:t xml:space="preserve">Commander of antitank fighter squadron </w:t>
      </w:r>
    </w:p>
    <w:p w:rsidR="008A7F43" w:rsidRPr="006E574D" w:rsidRDefault="008A7F43" w:rsidP="008A7F43">
      <w:pPr>
        <w:rPr>
          <w:rFonts w:cstheme="minorHAnsi"/>
          <w:lang w:val="en-US"/>
        </w:rPr>
      </w:pPr>
      <w:r w:rsidRPr="006E574D">
        <w:rPr>
          <w:rFonts w:cstheme="minorHAnsi"/>
          <w:lang w:val="en-US"/>
        </w:rPr>
        <w:t>Guard Captain Lyzhan</w:t>
      </w:r>
    </w:p>
    <w:p w:rsidR="008A7F43" w:rsidRPr="006E574D" w:rsidRDefault="008A7F43" w:rsidP="008A7F43">
      <w:pPr>
        <w:rPr>
          <w:rFonts w:cstheme="minorHAnsi"/>
          <w:lang w:val="en-US"/>
        </w:rPr>
      </w:pPr>
      <w:r w:rsidRPr="006E574D">
        <w:rPr>
          <w:rFonts w:cstheme="minorHAnsi"/>
          <w:lang w:val="en-US"/>
        </w:rPr>
        <w:t>August, 1944</w:t>
      </w:r>
    </w:p>
    <w:p w:rsidR="008A7F43" w:rsidRPr="006E574D" w:rsidRDefault="008A7F43" w:rsidP="008A7F43">
      <w:pPr>
        <w:rPr>
          <w:rFonts w:cstheme="minorHAnsi"/>
          <w:lang w:val="en-US"/>
        </w:rPr>
      </w:pPr>
      <w:r w:rsidRPr="006E574D">
        <w:rPr>
          <w:rFonts w:cstheme="minorHAnsi"/>
          <w:lang w:val="en-US"/>
        </w:rPr>
        <w:t>Commander of 10</w:t>
      </w:r>
      <w:r w:rsidRPr="006E574D">
        <w:rPr>
          <w:rFonts w:cstheme="minorHAnsi"/>
          <w:vertAlign w:val="superscript"/>
          <w:lang w:val="en-US"/>
        </w:rPr>
        <w:t>th</w:t>
      </w:r>
      <w:r w:rsidRPr="006E574D">
        <w:rPr>
          <w:rFonts w:cstheme="minorHAnsi"/>
          <w:lang w:val="en-US"/>
        </w:rPr>
        <w:t xml:space="preserve"> Separate Guard Tank Gorodoksk Brigade decorated with the Order of the Red Banner</w:t>
      </w:r>
    </w:p>
    <w:p w:rsidR="008A7F43" w:rsidRPr="006E574D" w:rsidRDefault="008A7F43" w:rsidP="008A7F43">
      <w:pPr>
        <w:rPr>
          <w:rFonts w:cstheme="minorHAnsi"/>
          <w:lang w:val="en-US"/>
        </w:rPr>
      </w:pPr>
      <w:r w:rsidRPr="006E574D">
        <w:rPr>
          <w:rFonts w:cstheme="minorHAnsi"/>
          <w:lang w:val="en-US"/>
        </w:rPr>
        <w:t>Guard Colonel Volkov</w:t>
      </w:r>
    </w:p>
    <w:p w:rsidR="008A7F43" w:rsidRPr="006E574D" w:rsidRDefault="008A7F43" w:rsidP="008A7F43">
      <w:pPr>
        <w:rPr>
          <w:rFonts w:cstheme="minorHAnsi"/>
          <w:lang w:val="en-US"/>
        </w:rPr>
      </w:pPr>
      <w:r w:rsidRPr="006E574D">
        <w:rPr>
          <w:rFonts w:cstheme="minorHAnsi"/>
          <w:lang w:val="en-US"/>
        </w:rPr>
        <w:t>I apply for decoration by the Order of Glory of 3</w:t>
      </w:r>
      <w:r w:rsidRPr="006E574D">
        <w:rPr>
          <w:rFonts w:cstheme="minorHAnsi"/>
          <w:vertAlign w:val="superscript"/>
          <w:lang w:val="en-US"/>
        </w:rPr>
        <w:t>rd</w:t>
      </w:r>
      <w:r w:rsidRPr="006E574D">
        <w:rPr>
          <w:rFonts w:cstheme="minorHAnsi"/>
          <w:lang w:val="en-US"/>
        </w:rPr>
        <w:t xml:space="preserve"> class.</w:t>
      </w:r>
    </w:p>
    <w:p w:rsidR="008A7F43" w:rsidRPr="006E574D" w:rsidRDefault="008A7F43" w:rsidP="008A7F43">
      <w:pPr>
        <w:rPr>
          <w:rFonts w:cstheme="minorHAnsi"/>
          <w:lang w:val="en-US"/>
        </w:rPr>
      </w:pPr>
      <w:r w:rsidRPr="006E574D">
        <w:rPr>
          <w:rFonts w:cstheme="minorHAnsi"/>
          <w:lang w:val="en-US"/>
        </w:rPr>
        <w:t>Commander of Tank Troops</w:t>
      </w:r>
    </w:p>
    <w:p w:rsidR="001F3671" w:rsidRPr="006E574D" w:rsidRDefault="008A7F43" w:rsidP="008A7F43">
      <w:pPr>
        <w:rPr>
          <w:rFonts w:cstheme="minorHAnsi"/>
          <w:lang w:val="en-US"/>
        </w:rPr>
      </w:pPr>
      <w:r w:rsidRPr="006E574D">
        <w:rPr>
          <w:rFonts w:cstheme="minorHAnsi"/>
          <w:lang w:val="en-US"/>
        </w:rPr>
        <w:t>Colonel Menshov</w:t>
      </w:r>
    </w:p>
    <w:p w:rsidR="00D87856" w:rsidRPr="006E574D" w:rsidRDefault="008A7F43" w:rsidP="008271A0">
      <w:r w:rsidRPr="006E574D">
        <w:rPr>
          <w:rFonts w:cstheme="minorHAnsi"/>
          <w:lang w:val="en-US"/>
        </w:rPr>
        <w:t>August 25, 1944</w:t>
      </w:r>
    </w:p>
    <w:sectPr w:rsidR="00D87856" w:rsidRPr="006E574D" w:rsidSect="00B2140B">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97764"/>
    <w:multiLevelType w:val="hybridMultilevel"/>
    <w:tmpl w:val="5D18F8A6"/>
    <w:lvl w:ilvl="0" w:tplc="0809000F">
      <w:start w:val="1"/>
      <w:numFmt w:val="decimal"/>
      <w:lvlText w:val="%1."/>
      <w:lvlJc w:val="left"/>
      <w:pPr>
        <w:ind w:left="720" w:hanging="360"/>
      </w:pPr>
      <w:rPr>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30346A59"/>
    <w:multiLevelType w:val="hybridMultilevel"/>
    <w:tmpl w:val="0CB04022"/>
    <w:lvl w:ilvl="0" w:tplc="08090015">
      <w:start w:val="1"/>
      <w:numFmt w:val="upp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2B761A2"/>
    <w:multiLevelType w:val="hybridMultilevel"/>
    <w:tmpl w:val="B46C34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DA0DAB"/>
    <w:multiLevelType w:val="hybridMultilevel"/>
    <w:tmpl w:val="16BC7AA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4B6E7822"/>
    <w:multiLevelType w:val="hybridMultilevel"/>
    <w:tmpl w:val="16BC7AA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61E555C0"/>
    <w:multiLevelType w:val="hybridMultilevel"/>
    <w:tmpl w:val="9D64AF92"/>
    <w:lvl w:ilvl="0" w:tplc="321486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compat>
    <w:compatSetting w:name="compatibilityMode" w:uri="http://schemas.microsoft.com/office/word" w:val="12"/>
  </w:compat>
  <w:rsids>
    <w:rsidRoot w:val="008271A0"/>
    <w:rsid w:val="00160B85"/>
    <w:rsid w:val="001F3671"/>
    <w:rsid w:val="003C0B6D"/>
    <w:rsid w:val="003E0C2C"/>
    <w:rsid w:val="004B2F0B"/>
    <w:rsid w:val="005915EB"/>
    <w:rsid w:val="00692034"/>
    <w:rsid w:val="006E574D"/>
    <w:rsid w:val="00763B01"/>
    <w:rsid w:val="008271A0"/>
    <w:rsid w:val="008A7F43"/>
    <w:rsid w:val="00AD42C8"/>
    <w:rsid w:val="00B2140B"/>
    <w:rsid w:val="00BD108F"/>
    <w:rsid w:val="00D87856"/>
    <w:rsid w:val="00DE3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D4C8"/>
  <w15:docId w15:val="{E5C27175-F972-4AD1-B10A-4252AC92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271A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7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0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1754</TotalTime>
  <Pages>1</Pages>
  <Words>597</Words>
  <Characters>3287</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dc:creator>
  <cp:lastModifiedBy>Matthijs Jansen</cp:lastModifiedBy>
  <cp:revision>12</cp:revision>
  <dcterms:created xsi:type="dcterms:W3CDTF">2010-02-25T19:56:00Z</dcterms:created>
  <dcterms:modified xsi:type="dcterms:W3CDTF">2025-01-13T15:22:00Z</dcterms:modified>
</cp:coreProperties>
</file>